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F575" w14:textId="72350837" w:rsidR="00645237" w:rsidRPr="00995804" w:rsidRDefault="00645237" w:rsidP="0095528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995804">
        <w:rPr>
          <w:rStyle w:val="a4"/>
          <w:sz w:val="28"/>
          <w:szCs w:val="28"/>
        </w:rPr>
        <w:t xml:space="preserve">Сведения </w:t>
      </w:r>
      <w:r w:rsidR="0095528C">
        <w:rPr>
          <w:rStyle w:val="a4"/>
          <w:sz w:val="28"/>
          <w:szCs w:val="28"/>
        </w:rPr>
        <w:br/>
      </w:r>
      <w:r w:rsidRPr="00995804">
        <w:rPr>
          <w:rStyle w:val="a4"/>
          <w:sz w:val="28"/>
          <w:szCs w:val="28"/>
        </w:rPr>
        <w:t>о порядке досудебного обжалования</w:t>
      </w:r>
      <w:r w:rsidR="004D20C4">
        <w:rPr>
          <w:rStyle w:val="a4"/>
          <w:sz w:val="28"/>
          <w:szCs w:val="28"/>
        </w:rPr>
        <w:t xml:space="preserve"> р</w:t>
      </w:r>
      <w:r w:rsidRPr="00995804">
        <w:rPr>
          <w:rStyle w:val="a4"/>
          <w:sz w:val="28"/>
          <w:szCs w:val="28"/>
        </w:rPr>
        <w:t>ешений</w:t>
      </w:r>
      <w:r w:rsidR="004D20C4">
        <w:rPr>
          <w:rStyle w:val="a4"/>
          <w:sz w:val="28"/>
          <w:szCs w:val="28"/>
        </w:rPr>
        <w:t xml:space="preserve"> </w:t>
      </w:r>
      <w:r w:rsidR="0095528C">
        <w:rPr>
          <w:rStyle w:val="a4"/>
          <w:sz w:val="28"/>
          <w:szCs w:val="28"/>
        </w:rPr>
        <w:br/>
      </w:r>
      <w:r w:rsidRPr="00995804">
        <w:rPr>
          <w:rStyle w:val="a4"/>
          <w:sz w:val="28"/>
          <w:szCs w:val="28"/>
        </w:rPr>
        <w:t>контрольного органа,</w:t>
      </w:r>
      <w:r w:rsidR="0095528C">
        <w:rPr>
          <w:rStyle w:val="a4"/>
          <w:sz w:val="28"/>
          <w:szCs w:val="28"/>
        </w:rPr>
        <w:t xml:space="preserve"> </w:t>
      </w:r>
      <w:r w:rsidRPr="00995804">
        <w:rPr>
          <w:rStyle w:val="a4"/>
          <w:sz w:val="28"/>
          <w:szCs w:val="28"/>
        </w:rPr>
        <w:t>действий (бездействия) его должностных лиц</w:t>
      </w:r>
    </w:p>
    <w:p w14:paraId="77891878" w14:textId="77777777" w:rsidR="0095528C" w:rsidRDefault="0095528C" w:rsidP="00AC7A35">
      <w:pPr>
        <w:pStyle w:val="a3"/>
        <w:ind w:firstLine="708"/>
        <w:jc w:val="both"/>
        <w:rPr>
          <w:sz w:val="28"/>
          <w:szCs w:val="28"/>
        </w:rPr>
      </w:pPr>
    </w:p>
    <w:p w14:paraId="0D9D5483" w14:textId="23FAD65A" w:rsidR="00645237" w:rsidRDefault="00645237" w:rsidP="00AC7A35">
      <w:pPr>
        <w:pStyle w:val="a3"/>
        <w:ind w:firstLine="708"/>
        <w:jc w:val="both"/>
        <w:rPr>
          <w:sz w:val="28"/>
          <w:szCs w:val="28"/>
        </w:rPr>
      </w:pPr>
      <w:r w:rsidRPr="00995804">
        <w:rPr>
          <w:sz w:val="28"/>
          <w:szCs w:val="28"/>
        </w:rPr>
        <w:t xml:space="preserve">Досудебный порядок подачи жалоб, установленный </w:t>
      </w:r>
      <w:r w:rsidR="0095528C">
        <w:rPr>
          <w:sz w:val="28"/>
          <w:szCs w:val="28"/>
        </w:rPr>
        <w:br/>
      </w:r>
      <w:r w:rsidRPr="00995804">
        <w:rPr>
          <w:sz w:val="28"/>
          <w:szCs w:val="28"/>
        </w:rPr>
        <w:t>главой 9 Федеральн</w:t>
      </w:r>
      <w:r w:rsidR="00AC7A35">
        <w:rPr>
          <w:sz w:val="28"/>
          <w:szCs w:val="28"/>
        </w:rPr>
        <w:t>ого</w:t>
      </w:r>
      <w:r w:rsidRPr="00995804">
        <w:rPr>
          <w:sz w:val="28"/>
          <w:szCs w:val="28"/>
        </w:rPr>
        <w:t xml:space="preserve"> закон</w:t>
      </w:r>
      <w:r w:rsidR="00AC7A35">
        <w:rPr>
          <w:sz w:val="28"/>
          <w:szCs w:val="28"/>
        </w:rPr>
        <w:t>а</w:t>
      </w:r>
      <w:r w:rsidRPr="00995804">
        <w:rPr>
          <w:sz w:val="28"/>
          <w:szCs w:val="28"/>
        </w:rPr>
        <w:t xml:space="preserve"> от 31.07.2020 </w:t>
      </w:r>
      <w:r w:rsidR="004D20C4">
        <w:rPr>
          <w:sz w:val="28"/>
          <w:szCs w:val="28"/>
        </w:rPr>
        <w:t>№</w:t>
      </w:r>
      <w:r w:rsidRPr="00995804">
        <w:rPr>
          <w:sz w:val="28"/>
          <w:szCs w:val="28"/>
        </w:rPr>
        <w:t xml:space="preserve"> 248-ФЗ </w:t>
      </w:r>
      <w:r w:rsidR="0095528C">
        <w:rPr>
          <w:sz w:val="28"/>
          <w:szCs w:val="28"/>
        </w:rPr>
        <w:t>«</w:t>
      </w:r>
      <w:r w:rsidRPr="00995804">
        <w:rPr>
          <w:sz w:val="28"/>
          <w:szCs w:val="28"/>
        </w:rPr>
        <w:t>О государственном контроле (надзоре)</w:t>
      </w:r>
      <w:r w:rsidR="00AC7A35">
        <w:rPr>
          <w:sz w:val="28"/>
          <w:szCs w:val="28"/>
        </w:rPr>
        <w:t xml:space="preserve"> </w:t>
      </w:r>
      <w:r w:rsidRPr="00995804">
        <w:rPr>
          <w:sz w:val="28"/>
          <w:szCs w:val="28"/>
        </w:rPr>
        <w:t xml:space="preserve">и муниципальном </w:t>
      </w:r>
      <w:r w:rsidR="0095528C">
        <w:rPr>
          <w:sz w:val="28"/>
          <w:szCs w:val="28"/>
        </w:rPr>
        <w:t>контроле в Российской Федерации»</w:t>
      </w:r>
      <w:r w:rsidRPr="00995804">
        <w:rPr>
          <w:sz w:val="28"/>
          <w:szCs w:val="28"/>
        </w:rPr>
        <w:t xml:space="preserve">, </w:t>
      </w:r>
      <w:r w:rsidR="00AC7A35">
        <w:rPr>
          <w:sz w:val="28"/>
          <w:szCs w:val="28"/>
        </w:rPr>
        <w:br/>
      </w:r>
      <w:r w:rsidRPr="00995804">
        <w:rPr>
          <w:sz w:val="28"/>
          <w:szCs w:val="28"/>
        </w:rPr>
        <w:t>при осуществлении муниципального</w:t>
      </w:r>
      <w:r w:rsidR="00AC7A35">
        <w:rPr>
          <w:sz w:val="28"/>
          <w:szCs w:val="28"/>
        </w:rPr>
        <w:t xml:space="preserve"> </w:t>
      </w:r>
      <w:r w:rsidR="0095528C">
        <w:rPr>
          <w:sz w:val="28"/>
          <w:szCs w:val="28"/>
        </w:rPr>
        <w:t>лесного</w:t>
      </w:r>
      <w:r w:rsidRPr="00995804">
        <w:rPr>
          <w:sz w:val="28"/>
          <w:szCs w:val="28"/>
        </w:rPr>
        <w:t xml:space="preserve"> контроля </w:t>
      </w:r>
      <w:r w:rsidR="00AC7A35">
        <w:rPr>
          <w:sz w:val="28"/>
          <w:szCs w:val="28"/>
        </w:rPr>
        <w:t>на территории города Перми</w:t>
      </w:r>
      <w:r w:rsidR="00A42291">
        <w:rPr>
          <w:sz w:val="28"/>
          <w:szCs w:val="28"/>
        </w:rPr>
        <w:t xml:space="preserve">, муниципального контроля в области охраны и использования </w:t>
      </w:r>
      <w:r w:rsidR="00A42291" w:rsidRPr="00A42291">
        <w:rPr>
          <w:sz w:val="28"/>
          <w:szCs w:val="28"/>
        </w:rPr>
        <w:t>особо охраняемых природных территорий местного значения города Перми</w:t>
      </w:r>
      <w:r w:rsidR="00A42291">
        <w:rPr>
          <w:sz w:val="28"/>
          <w:szCs w:val="28"/>
        </w:rPr>
        <w:t xml:space="preserve"> </w:t>
      </w:r>
      <w:r w:rsidRPr="00995804">
        <w:rPr>
          <w:sz w:val="28"/>
          <w:szCs w:val="28"/>
        </w:rPr>
        <w:t>не применяется.</w:t>
      </w:r>
    </w:p>
    <w:p w14:paraId="6F062C46" w14:textId="4385BA32" w:rsidR="00AC7A35" w:rsidRPr="00A42291" w:rsidRDefault="00AC7A35" w:rsidP="00AC7A35">
      <w:pPr>
        <w:pStyle w:val="a3"/>
        <w:ind w:firstLine="708"/>
        <w:jc w:val="both"/>
        <w:rPr>
          <w:sz w:val="28"/>
          <w:szCs w:val="28"/>
          <w:lang w:val="en-US"/>
        </w:rPr>
      </w:pPr>
      <w:r w:rsidRPr="00744931">
        <w:rPr>
          <w:color w:val="000000"/>
          <w:sz w:val="28"/>
          <w:szCs w:val="28"/>
          <w:shd w:val="clear" w:color="auto" w:fill="FFFFFF"/>
        </w:rPr>
        <w:t xml:space="preserve">Рассмотрение жалоб на решения </w:t>
      </w:r>
      <w:r>
        <w:rPr>
          <w:color w:val="000000"/>
          <w:sz w:val="28"/>
          <w:szCs w:val="28"/>
          <w:shd w:val="clear" w:color="auto" w:fill="FFFFFF"/>
        </w:rPr>
        <w:t>контрольного о</w:t>
      </w:r>
      <w:r w:rsidRPr="00744931">
        <w:rPr>
          <w:color w:val="000000"/>
          <w:sz w:val="28"/>
          <w:szCs w:val="28"/>
          <w:shd w:val="clear" w:color="auto" w:fill="FFFFFF"/>
        </w:rPr>
        <w:t>ргана, действия (бездействие)</w:t>
      </w:r>
      <w:r>
        <w:rPr>
          <w:color w:val="000000"/>
          <w:sz w:val="28"/>
          <w:szCs w:val="28"/>
          <w:shd w:val="clear" w:color="auto" w:fill="FFFFFF"/>
        </w:rPr>
        <w:t xml:space="preserve"> его</w:t>
      </w:r>
      <w:r w:rsidRPr="00744931">
        <w:rPr>
          <w:color w:val="000000"/>
          <w:sz w:val="28"/>
          <w:szCs w:val="28"/>
          <w:shd w:val="clear" w:color="auto" w:fill="FFFFFF"/>
        </w:rPr>
        <w:t xml:space="preserve"> должностных лиц осуществляется в порядке и в сроки, установленные Федеральным законом от 02.05.2006 № 59-ФЗ «О порядке рассмотрения обращений граждан Российской Федерации</w:t>
      </w:r>
      <w:r w:rsidR="004D20C4">
        <w:rPr>
          <w:color w:val="000000"/>
          <w:sz w:val="28"/>
          <w:szCs w:val="28"/>
          <w:shd w:val="clear" w:color="auto" w:fill="FFFFFF"/>
        </w:rPr>
        <w:t>».</w:t>
      </w:r>
      <w:bookmarkStart w:id="0" w:name="_GoBack"/>
      <w:bookmarkEnd w:id="0"/>
    </w:p>
    <w:p w14:paraId="4AEAD014" w14:textId="77777777" w:rsidR="000672DE" w:rsidRPr="00995804" w:rsidRDefault="000672DE" w:rsidP="00AC7A35">
      <w:pPr>
        <w:jc w:val="both"/>
        <w:rPr>
          <w:sz w:val="28"/>
          <w:szCs w:val="28"/>
        </w:rPr>
      </w:pPr>
    </w:p>
    <w:sectPr w:rsidR="000672DE" w:rsidRPr="0099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F2"/>
    <w:rsid w:val="000672DE"/>
    <w:rsid w:val="000A2A59"/>
    <w:rsid w:val="002B317A"/>
    <w:rsid w:val="003127A4"/>
    <w:rsid w:val="003A78CF"/>
    <w:rsid w:val="004D20C4"/>
    <w:rsid w:val="005B237B"/>
    <w:rsid w:val="005C33E1"/>
    <w:rsid w:val="00645237"/>
    <w:rsid w:val="0064765A"/>
    <w:rsid w:val="006724DD"/>
    <w:rsid w:val="006C0AFB"/>
    <w:rsid w:val="00763A3F"/>
    <w:rsid w:val="00791BDC"/>
    <w:rsid w:val="00812AA6"/>
    <w:rsid w:val="008324E1"/>
    <w:rsid w:val="008A3504"/>
    <w:rsid w:val="00944DF5"/>
    <w:rsid w:val="0095528C"/>
    <w:rsid w:val="00995804"/>
    <w:rsid w:val="009F14FC"/>
    <w:rsid w:val="00A42291"/>
    <w:rsid w:val="00AC7A35"/>
    <w:rsid w:val="00D37C8F"/>
    <w:rsid w:val="00D41578"/>
    <w:rsid w:val="00EA48AE"/>
    <w:rsid w:val="00F40BF2"/>
    <w:rsid w:val="00F60826"/>
    <w:rsid w:val="00F76B25"/>
    <w:rsid w:val="00F8673E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DD07"/>
  <w15:chartTrackingRefBased/>
  <w15:docId w15:val="{4646B1ED-3974-4652-AD10-64343E6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A78CF"/>
  </w:style>
  <w:style w:type="character" w:customStyle="1" w:styleId="1">
    <w:name w:val="Приветствие1"/>
    <w:basedOn w:val="a0"/>
    <w:rsid w:val="003A78CF"/>
  </w:style>
  <w:style w:type="character" w:customStyle="1" w:styleId="time">
    <w:name w:val="time"/>
    <w:basedOn w:val="a0"/>
    <w:rsid w:val="003A78CF"/>
  </w:style>
  <w:style w:type="paragraph" w:styleId="a3">
    <w:name w:val="Normal (Web)"/>
    <w:basedOn w:val="a"/>
    <w:uiPriority w:val="99"/>
    <w:semiHidden/>
    <w:unhideWhenUsed/>
    <w:rsid w:val="006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Путилова Олеся Анатольевна</dc:creator>
  <cp:keywords/>
  <dc:description/>
  <cp:lastModifiedBy>Юзеева Екатерина Вадимовна</cp:lastModifiedBy>
  <cp:revision>4</cp:revision>
  <cp:lastPrinted>2019-10-28T04:28:00Z</cp:lastPrinted>
  <dcterms:created xsi:type="dcterms:W3CDTF">2022-09-14T06:57:00Z</dcterms:created>
  <dcterms:modified xsi:type="dcterms:W3CDTF">2022-09-14T07:25:00Z</dcterms:modified>
</cp:coreProperties>
</file>