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5A" w:rsidRDefault="00F416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165A" w:rsidRDefault="00F4165A">
      <w:pPr>
        <w:pStyle w:val="ConsPlusNormal"/>
        <w:jc w:val="both"/>
        <w:outlineLvl w:val="0"/>
      </w:pPr>
    </w:p>
    <w:p w:rsidR="00F4165A" w:rsidRDefault="00F4165A">
      <w:pPr>
        <w:pStyle w:val="ConsPlusTitle"/>
        <w:jc w:val="center"/>
        <w:outlineLvl w:val="0"/>
      </w:pPr>
      <w:r>
        <w:t>АДМИНИСТРАЦИЯ ГОРОДА ПЕРМИ</w:t>
      </w:r>
    </w:p>
    <w:p w:rsidR="00F4165A" w:rsidRDefault="00F4165A">
      <w:pPr>
        <w:pStyle w:val="ConsPlusTitle"/>
        <w:jc w:val="center"/>
      </w:pPr>
    </w:p>
    <w:p w:rsidR="00F4165A" w:rsidRDefault="00F4165A">
      <w:pPr>
        <w:pStyle w:val="ConsPlusTitle"/>
        <w:jc w:val="center"/>
      </w:pPr>
      <w:r>
        <w:t>ПОСТАНОВЛЕНИЕ</w:t>
      </w:r>
    </w:p>
    <w:p w:rsidR="00F4165A" w:rsidRDefault="00F4165A">
      <w:pPr>
        <w:pStyle w:val="ConsPlusTitle"/>
        <w:jc w:val="center"/>
      </w:pPr>
      <w:r>
        <w:t>от 25 июня 2010 г. N 354</w:t>
      </w:r>
    </w:p>
    <w:p w:rsidR="00F4165A" w:rsidRDefault="00F4165A">
      <w:pPr>
        <w:pStyle w:val="ConsPlusTitle"/>
        <w:jc w:val="center"/>
      </w:pPr>
    </w:p>
    <w:p w:rsidR="00F4165A" w:rsidRDefault="00F4165A">
      <w:pPr>
        <w:pStyle w:val="ConsPlusTitle"/>
        <w:jc w:val="center"/>
      </w:pPr>
      <w:r>
        <w:t>ОБ УТВЕРЖДЕНИИ ПОЛОЖЕНИЯ ОБ ОСОБО ОХРАНЯЕМОЙ ПРИРОДНОЙ</w:t>
      </w:r>
    </w:p>
    <w:p w:rsidR="00F4165A" w:rsidRDefault="00F4165A">
      <w:pPr>
        <w:pStyle w:val="ConsPlusTitle"/>
        <w:jc w:val="center"/>
      </w:pPr>
      <w:r>
        <w:t>ТЕРРИТОРИИ МЕСТНОГО ЗНАЧЕНИЯ - ОХРАНЯЕМОМ ЛАНДШАФТЕ</w:t>
      </w:r>
    </w:p>
    <w:p w:rsidR="00F4165A" w:rsidRDefault="00F4165A">
      <w:pPr>
        <w:pStyle w:val="ConsPlusTitle"/>
        <w:jc w:val="center"/>
      </w:pPr>
      <w:r>
        <w:t>"ЧЕРНЯЕВСКИЙ ЛЕС"</w:t>
      </w:r>
    </w:p>
    <w:p w:rsidR="00F4165A" w:rsidRDefault="00F416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16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02.12.2011 </w:t>
            </w:r>
            <w:hyperlink r:id="rId6" w:history="1">
              <w:r>
                <w:rPr>
                  <w:color w:val="0000FF"/>
                </w:rPr>
                <w:t>N 794</w:t>
              </w:r>
            </w:hyperlink>
            <w:r>
              <w:rPr>
                <w:color w:val="392C69"/>
              </w:rPr>
              <w:t>,</w:t>
            </w:r>
          </w:p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12.05.2012 </w:t>
            </w:r>
            <w:hyperlink r:id="rId7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13.06.2012 </w:t>
            </w:r>
            <w:hyperlink r:id="rId8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22.03.2013 </w:t>
            </w:r>
            <w:hyperlink r:id="rId9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19.09.2013 </w:t>
            </w:r>
            <w:hyperlink r:id="rId10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02.04.2015 </w:t>
            </w:r>
            <w:hyperlink r:id="rId11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06.04.2016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</w:p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13" w:history="1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решением</w:t>
        </w:r>
      </w:hyperlink>
      <w:r>
        <w:t xml:space="preserve"> Пермской городской Думы от 22 декабря 2009 г. N 321 "Об организации особо охраняемой природной территории местного значения - охраняемого ландшафта "Черняевский лес" администрация города Перми постановляет: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02.04.2015 N 175)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местного значения - охраняемом ландшафте "Черняевский лес" (далее - Положение).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02.04.2015 N 175)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28.09.2018 N 653.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22.03.2013 N 169.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постановления Главы города Перми: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от 26 февраля 2001 г. </w:t>
      </w:r>
      <w:hyperlink r:id="rId19" w:history="1">
        <w:r>
          <w:rPr>
            <w:color w:val="0000FF"/>
          </w:rPr>
          <w:t>N 71</w:t>
        </w:r>
      </w:hyperlink>
      <w:r>
        <w:t xml:space="preserve"> "Об утверждении Положения о лесопарке "Черняевский лесопарк г. Перми";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от 14 августа 2003 г. </w:t>
      </w:r>
      <w:hyperlink r:id="rId20" w:history="1">
        <w:r>
          <w:rPr>
            <w:color w:val="0000FF"/>
          </w:rPr>
          <w:t>N 2403</w:t>
        </w:r>
      </w:hyperlink>
      <w:r>
        <w:t xml:space="preserve"> "О внесении изменений в Постановление Главы города от 26.02.2001 N 71 "Об утверждении Положения о лесопарке "Черняевский лесопарк г. Перми";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постановления администрации города Перми: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от 19 сентября 2006 г. </w:t>
      </w:r>
      <w:hyperlink r:id="rId21" w:history="1">
        <w:r>
          <w:rPr>
            <w:color w:val="0000FF"/>
          </w:rPr>
          <w:t>N 1642</w:t>
        </w:r>
      </w:hyperlink>
      <w:r>
        <w:t xml:space="preserve"> "О внесении изменений в Постановление Главы города от 26.02.2001 N 71 "Об утверждении Положения о лесопарке "Черняевский лесопарк г. Перми";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от 25 июня 2007 г. </w:t>
      </w:r>
      <w:hyperlink r:id="rId22" w:history="1">
        <w:r>
          <w:rPr>
            <w:color w:val="0000FF"/>
          </w:rPr>
          <w:t>N 230</w:t>
        </w:r>
      </w:hyperlink>
      <w:r>
        <w:t xml:space="preserve"> "О внесении изменения в Постановление Главы города от 26.02.2001 N 71 "Об утверждении Положения о лесопарке "Черняевский лесопарк г. Перми";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от 16 июля 2008 г. </w:t>
      </w:r>
      <w:hyperlink r:id="rId23" w:history="1">
        <w:r>
          <w:rPr>
            <w:color w:val="0000FF"/>
          </w:rPr>
          <w:t>N 651</w:t>
        </w:r>
      </w:hyperlink>
      <w:r>
        <w:t xml:space="preserve"> "О внесении изменений в Постановление Главы города от 26.02.2001 N 71 "Об утверждении Положения о лесопарке "Черняевский лесопарк г. Перми";</w:t>
      </w:r>
    </w:p>
    <w:p w:rsidR="00F4165A" w:rsidRDefault="00F4165A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1.2</w:t>
        </w:r>
      </w:hyperlink>
      <w:r>
        <w:t xml:space="preserve"> Постановления администрации города Перми от 13 августа 2008 г. N 773 "О внесении изменений в отдельные нормативно-правовые акты администрации города Перми".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lastRenderedPageBreak/>
        <w:t>5.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сентября 2010 г.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7.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8. Контроль за исполнением постановления возложить на заместителя главы администрации города Перми Гончарова И.В.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right"/>
      </w:pPr>
      <w:r>
        <w:t>И.о. главы администрации города Перми</w:t>
      </w:r>
    </w:p>
    <w:p w:rsidR="00F4165A" w:rsidRDefault="00F4165A">
      <w:pPr>
        <w:pStyle w:val="ConsPlusNormal"/>
        <w:jc w:val="right"/>
      </w:pPr>
      <w:r>
        <w:t>С.Н.ЮЖАКОВ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right"/>
        <w:outlineLvl w:val="0"/>
      </w:pPr>
      <w:r>
        <w:t>УТВЕРЖДЕНО</w:t>
      </w:r>
    </w:p>
    <w:p w:rsidR="00F4165A" w:rsidRDefault="00F4165A">
      <w:pPr>
        <w:pStyle w:val="ConsPlusNormal"/>
        <w:jc w:val="right"/>
      </w:pPr>
      <w:r>
        <w:t>Постановлением</w:t>
      </w:r>
    </w:p>
    <w:p w:rsidR="00F4165A" w:rsidRDefault="00F4165A">
      <w:pPr>
        <w:pStyle w:val="ConsPlusNormal"/>
        <w:jc w:val="right"/>
      </w:pPr>
      <w:r>
        <w:t>администрации города Перми</w:t>
      </w:r>
    </w:p>
    <w:p w:rsidR="00F4165A" w:rsidRDefault="00F4165A">
      <w:pPr>
        <w:pStyle w:val="ConsPlusNormal"/>
        <w:jc w:val="right"/>
      </w:pPr>
      <w:r>
        <w:t>от 25.06.2010 N 354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Title"/>
        <w:jc w:val="center"/>
      </w:pPr>
      <w:bookmarkStart w:id="0" w:name="P48"/>
      <w:bookmarkEnd w:id="0"/>
      <w:r>
        <w:t>ПОЛОЖЕНИЕ</w:t>
      </w:r>
    </w:p>
    <w:p w:rsidR="00F4165A" w:rsidRDefault="00F4165A">
      <w:pPr>
        <w:pStyle w:val="ConsPlusTitle"/>
        <w:jc w:val="center"/>
      </w:pPr>
      <w:r>
        <w:t>ОБ ОСОБО ОХРАНЯЕМОЙ ПРИРОДНОЙ ТЕРРИТОРИИ МЕСТНОГО ЗНАЧЕНИЯ -</w:t>
      </w:r>
    </w:p>
    <w:p w:rsidR="00F4165A" w:rsidRDefault="00F4165A">
      <w:pPr>
        <w:pStyle w:val="ConsPlusTitle"/>
        <w:jc w:val="center"/>
      </w:pPr>
      <w:r>
        <w:t>ОХРАНЯЕМОМ ЛАНДШАФТЕ "ЧЕРНЯЕВСКИЙ ЛЕС"</w:t>
      </w:r>
    </w:p>
    <w:p w:rsidR="00F4165A" w:rsidRDefault="00F416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16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02.12.2011 </w:t>
            </w:r>
            <w:hyperlink r:id="rId25" w:history="1">
              <w:r>
                <w:rPr>
                  <w:color w:val="0000FF"/>
                </w:rPr>
                <w:t>N 794</w:t>
              </w:r>
            </w:hyperlink>
            <w:r>
              <w:rPr>
                <w:color w:val="392C69"/>
              </w:rPr>
              <w:t>,</w:t>
            </w:r>
          </w:p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12.05.2012 </w:t>
            </w:r>
            <w:hyperlink r:id="rId26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13.06.2012 </w:t>
            </w:r>
            <w:hyperlink r:id="rId27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19.09.2013 </w:t>
            </w:r>
            <w:hyperlink r:id="rId28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,</w:t>
            </w:r>
          </w:p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02.04.2015 </w:t>
            </w:r>
            <w:hyperlink r:id="rId29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06.04.2016 </w:t>
            </w:r>
            <w:hyperlink r:id="rId30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28.09.2018 </w:t>
            </w:r>
            <w:hyperlink r:id="rId31" w:history="1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165A" w:rsidRDefault="00F4165A">
      <w:pPr>
        <w:pStyle w:val="ConsPlusNormal"/>
        <w:jc w:val="both"/>
      </w:pPr>
    </w:p>
    <w:p w:rsidR="00F4165A" w:rsidRDefault="00F4165A">
      <w:pPr>
        <w:pStyle w:val="ConsPlusTitle"/>
        <w:jc w:val="center"/>
        <w:outlineLvl w:val="1"/>
      </w:pPr>
      <w:r>
        <w:t>I. Общие положения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ind w:firstLine="540"/>
        <w:jc w:val="both"/>
      </w:pPr>
      <w:r>
        <w:t xml:space="preserve">1.1. Особо охраняемая природная территория - охраняемый ландшафт "Черняевский лес" (далее - ООПТ) расположен на землях Пермского городского округа и </w:t>
      </w:r>
      <w:hyperlink r:id="rId32" w:history="1">
        <w:r>
          <w:rPr>
            <w:color w:val="0000FF"/>
          </w:rPr>
          <w:t>решением</w:t>
        </w:r>
      </w:hyperlink>
      <w:r>
        <w:t xml:space="preserve"> Пермской городской Думы от 22 декабря 2009 г. N 321 "Об организации особо охраняемой природной территории местного значения - охраняемого ландшафта "Черняевский лес" отнесен к особо охраняемым природным территориям местного значения, в которых устанавливается особый режим охраны и использования.</w:t>
      </w:r>
    </w:p>
    <w:p w:rsidR="00F4165A" w:rsidRDefault="00F4165A">
      <w:pPr>
        <w:pStyle w:val="ConsPlusNormal"/>
        <w:jc w:val="both"/>
      </w:pPr>
      <w:r>
        <w:t xml:space="preserve">(п. 1.1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02.04.2015 N 175)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1.2. Общая площадь ООПТ - 685,97 га.</w:t>
      </w:r>
    </w:p>
    <w:p w:rsidR="00F4165A" w:rsidRDefault="00F4165A">
      <w:pPr>
        <w:pStyle w:val="ConsPlusNormal"/>
        <w:jc w:val="both"/>
      </w:pPr>
      <w:r>
        <w:t xml:space="preserve">(п. 1.2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06.04.2016 N 232)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1.3. Настоящее Положение определяет режимы охраны, защиты, содержания и использования ООПТ.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1.4. Положение об ООПТ имеет целью обеспечение надлежащего режима охраны и использования лесных участков, биологического разнообразия животного и растительного мира, выполнение мероприятий по уходу за ними и их восстановлению, а также организацию отдыха в природных условиях.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lastRenderedPageBreak/>
        <w:t>1.5.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F4165A" w:rsidRDefault="00F4165A">
      <w:pPr>
        <w:pStyle w:val="ConsPlusNormal"/>
        <w:jc w:val="both"/>
      </w:pPr>
      <w:r>
        <w:t xml:space="preserve">(п. 1.5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1.6. В границах ООПТ выделяются следующие функциональные зоны: особо защитная, защитная, рекреационная, буферная, хозяйственного назначения.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1.7. В границах ООПТ расположены земельные участки, находящиеся в пользовании юридических и физических лиц (далее - правообладатели земельных участков).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1.8. Лесные участки в пределах ООПТ могут быть предоставлены для целей, соответствующих режиму использования территории, и в порядке, предусмотренном действующим законодательством.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Title"/>
        <w:jc w:val="center"/>
        <w:outlineLvl w:val="1"/>
      </w:pPr>
      <w:r>
        <w:t>II. Цели создания ООПТ</w:t>
      </w:r>
    </w:p>
    <w:p w:rsidR="00F4165A" w:rsidRDefault="00F4165A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F4165A" w:rsidRDefault="00F4165A">
      <w:pPr>
        <w:pStyle w:val="ConsPlusNormal"/>
        <w:jc w:val="center"/>
      </w:pPr>
      <w:r>
        <w:t>от 28.09.2018 N 653)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ind w:firstLine="540"/>
        <w:jc w:val="both"/>
      </w:pPr>
      <w:r>
        <w:t>2.1. Основными целями создания ООПТ являются: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F4165A" w:rsidRDefault="00F4165A">
      <w:pPr>
        <w:pStyle w:val="ConsPlusNormal"/>
        <w:jc w:val="both"/>
      </w:pPr>
      <w:r>
        <w:t xml:space="preserve">(п. 2.1.3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2.1.4. восстановление нарушенного природного комплекса;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2.1.5. организация экологического просвещения населения. Основными направлениями эколого-просветительской деятельности на ООПТ являются: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работа со средствами массовой информации;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информирование населения об ООПТ посредством представления информации в специальных изданиях (буклеты, календари и т.п.);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кино- и видеопродукции;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организация видовых точек и смотровых площадок для посетителей;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организация стационарных и передвижных экспозиций (фотостенды, фотовыставки, выставки детских рисунков и иных художественных работ);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экологические экскурсии и познавательный туризм;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экологических праздников и акций;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взаимодействие с образовательными и общественными организациями;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2.1.6. создание условий для регулируемого отдыха в природных условиях;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lastRenderedPageBreak/>
        <w:t>2.1.7. обеспечение содержания ООПТ, организация уборки, обеспечение чистоты и порядка ООПТ с учетом соблюдения условий режима особой охраны.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2.2. Обеспечение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санитарно-оздоровительные мероприятия, мероприятия по уходу за лесом, лесовосстановительные мероприятия;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искусственных мест гнездования птиц и убежищ для животных.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Title"/>
        <w:jc w:val="center"/>
        <w:outlineLvl w:val="1"/>
      </w:pPr>
      <w:r>
        <w:t>III. Управление ООПТ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ind w:firstLine="540"/>
        <w:jc w:val="both"/>
      </w:pPr>
      <w:r>
        <w:t>3.1. Управление ООПТ осуществляет управление по экологии и природопользованию администрации города Перми (далее - УЭП).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3.2. УЭП: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планирует научно-исследовательскую деятельность на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организует проведение строительства инженерных сооружений, линейных объектов, связанных непосредственно с выполнением ООПТ своих функций и задач;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осуществляет контроль при строительстве в границах ООПТ новых объектов, необходимых для выполнения ООПТ своих функций и задач, на соответствие строительства утвержденному проекту с целью максимального сохранения природного ландшафта;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обеспечивает организацию профилактических мероприятий по предупреждению, ограничению возникновения и распространения пожаров, а также контроль посещения ООПТ в пожароопасный период;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накладывает ограничения на проведение шумных мероприятий в период гнездования птиц;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согласовывает осуществление на ООПТ иных видов деятельности в случаях, установленных действующим законодательством.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организует установку на ООПТ информационных аншлагов, знаков о границах функциональных зон, режиме охраны и использования ООПТ вне границ городских лесов;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осуществляет муниципальный лесной контроль, муниципальный контроль в области использования и охраны ООПТ и контроль за деятельностью муниципального казенного учреждения "Пермское городское лесничество" (далее - МКУ "ПермГорЛес").</w:t>
      </w:r>
    </w:p>
    <w:p w:rsidR="00F4165A" w:rsidRDefault="00F4165A">
      <w:pPr>
        <w:pStyle w:val="ConsPlusNormal"/>
        <w:jc w:val="both"/>
      </w:pPr>
      <w:r>
        <w:t xml:space="preserve">(п. 3.2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3.3. МКУ "ПермГорЛес" на территории ООПТ в границах городских лесов: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3.3.1. осуществляет наблюдения за юридическими лицами, индивидуальными предпринимателями и физическими лицами в части соблюдения режима охраны и использования ООПТ. В случае нарушения режима охраны и использования ООПТ информирует лиц, уполномоченных на составление протоколов об административных правонарушениях;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3.3.2. организует: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санитарно-оздоровительные мероприятия и мероприятия по охране, защите, </w:t>
      </w:r>
      <w:r>
        <w:lastRenderedPageBreak/>
        <w:t>воспроизводству лесов, в том числе по обеспечению санитарной безопасности в лесах, уходу за лесом, лесовосстановлению;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малых архитектурных форм для улучшения рекреационного потенциала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противоклещевых обработок на рекреационно обустроенных участках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размещение некапитальных строений и сооружений, не связанных с созданием лесной инфраструктуры, для осуществления рекреационной деятельности в городских лесах (в границах ландшафтных полян без древесной растительности);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текущее содержание и ремонт пешеходных дорожек;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и оборудование тропиночной сети, ее содержание и ремонт;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вида, в том числе на рекреационно обустроенных участках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установку на территории ООПТ информационных аншлагов о режимах охраны и использования ООПТ, знаков о границах ООПТ в границах городских лесов;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уборку мусора на рекреационно обустроенных участках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3.3.3. обеспечивает: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и функционирование учебно-познавательных маршрутов, экологических троп;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огораживание муравейников;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и размещение искусственных гнездовий и кормушек;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подготовку лыжных трасс;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сенокошение;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работы по восстановлению нарушенного ландшафта;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контроль за проведением ремонтных работ сооружений и коммуникаций, необходимых для достижения целей, поставленных при создании ООПТ, на соответствие их проекту, согласованному УЭП;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содействие научно-исследовательской деятельности на ООПТ.</w:t>
      </w:r>
    </w:p>
    <w:p w:rsidR="00F4165A" w:rsidRDefault="00F4165A">
      <w:pPr>
        <w:pStyle w:val="ConsPlusNormal"/>
        <w:jc w:val="both"/>
      </w:pPr>
      <w:r>
        <w:t xml:space="preserve">(п. 3.3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Title"/>
        <w:jc w:val="center"/>
        <w:outlineLvl w:val="1"/>
      </w:pPr>
      <w:r>
        <w:t>IV. Охрана ООПТ</w:t>
      </w:r>
    </w:p>
    <w:p w:rsidR="00F4165A" w:rsidRDefault="00F4165A">
      <w:pPr>
        <w:pStyle w:val="ConsPlusNormal"/>
        <w:ind w:firstLine="540"/>
        <w:jc w:val="both"/>
      </w:pPr>
    </w:p>
    <w:p w:rsidR="00F4165A" w:rsidRDefault="00F4165A">
      <w:pPr>
        <w:pStyle w:val="ConsPlusNormal"/>
        <w:ind w:firstLine="540"/>
        <w:jc w:val="both"/>
      </w:pPr>
      <w:r>
        <w:t xml:space="preserve">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28.09.2018 N 653.</w:t>
      </w:r>
    </w:p>
    <w:p w:rsidR="00F4165A" w:rsidRDefault="00F4165A">
      <w:pPr>
        <w:pStyle w:val="ConsPlusNormal"/>
        <w:ind w:firstLine="540"/>
        <w:jc w:val="both"/>
      </w:pPr>
    </w:p>
    <w:p w:rsidR="00F4165A" w:rsidRDefault="00F4165A">
      <w:pPr>
        <w:pStyle w:val="ConsPlusTitle"/>
        <w:jc w:val="center"/>
        <w:outlineLvl w:val="1"/>
      </w:pPr>
      <w:r>
        <w:t>V. Режим охраны и использования ООПТ</w:t>
      </w:r>
    </w:p>
    <w:p w:rsidR="00F4165A" w:rsidRDefault="00F4165A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F4165A" w:rsidRDefault="00F4165A">
      <w:pPr>
        <w:pStyle w:val="ConsPlusNormal"/>
        <w:jc w:val="center"/>
      </w:pPr>
      <w:r>
        <w:t>от 28.09.2018 N 653)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ind w:firstLine="540"/>
        <w:jc w:val="both"/>
      </w:pPr>
      <w:r>
        <w:t>5.1. Режим охраны ООПТ включает систему правил и мероприятий, необходимых для выполнения стоящих перед ним задач, и устанавливается исходя из задач ООПТ и требований природоохранного законодательства.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lastRenderedPageBreak/>
        <w:t>5.2. Правообладатели земельных, лесных участков обязаны соблюдать требования режима, установленного для функциональной зоны, к которой относится их участок.</w:t>
      </w:r>
    </w:p>
    <w:p w:rsidR="00F4165A" w:rsidRDefault="00F4165A">
      <w:pPr>
        <w:pStyle w:val="ConsPlusNormal"/>
        <w:jc w:val="both"/>
      </w:pPr>
      <w:r>
        <w:t xml:space="preserve">(п. 5.2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bookmarkStart w:id="1" w:name="P146"/>
      <w:bookmarkEnd w:id="1"/>
      <w:r>
        <w:t>5.3. На ООПТ запрещается любая деятельность, противоречащая задачам и режиму охраны ООПТ, в том числе: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искажение исторически сложившегося охраняемого ландшафта;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умышленное причинение беспокойства, отлов и уничтожение, разорение гнезд и нор диких животных;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все виды пользования животным миром, за исключением случаев, предусмотренных настоящим Положением;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введение (интродукция) любых видов растений или животных, ранее не обитавших на ООПТ, в целях их акклиматизации;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края, а также лекарственных, красиво цветущих дикорастущих трав, трав, имеющих декоративное значение;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любые виды рубок лесных насаждений, за исключением рубок, предусмотренных при проведении санитарно-оздоровительных мероприятий и мероприятий по уходу за лесом;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заготовка живицы и древесных соков;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УЭП;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самовольное изменение разрешенного использования земельного, лесного участка;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самовольное занятие земельных, лесных участков;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размещение рекламных и информационных щитов, не связанных с функционированием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движение и стоянка механизированных транспортных средств, не связанных с функционированием ООПТ, осуществляемые вне дорог общего пользования и специально предусмотренных для этого мест, за исключением транспортных средств, обеспечивающих противопожарные мероприятия;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размещение нестационарных торговых объектов в границах ООПТ с нарушением установленного порядка и без согласования с УЭП;</w:t>
      </w:r>
    </w:p>
    <w:p w:rsidR="00F4165A" w:rsidRDefault="00F4165A">
      <w:pPr>
        <w:pStyle w:val="ConsPlusNormal"/>
        <w:jc w:val="both"/>
      </w:pPr>
      <w:r>
        <w:lastRenderedPageBreak/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12.05.2012 N 220)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загрязнение почв, замусоривание территории, захоронение мусора, устройство бытовых и промышленных свалок;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строительство на ООПТ складов для хранения ядохимикатов, радиоактивных веществ и любых агрессивных жидкостей;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02.12.2011 N 794;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свободный выгул собак;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выгул и езда на лошадях в границах ООПТ вне конной тропы, за исключением передвижения конной полиции.</w:t>
      </w:r>
    </w:p>
    <w:p w:rsidR="00F4165A" w:rsidRDefault="00F4165A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5.4. Границы ООПТ и его функциональных зон обозначаются на местности предупредительными и информационными знаками.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5.5. В границах ООПТ оборудуются информационные стенды о режимах охраны и использования ООПТ, в том числе посетителями ООПТ.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5.6. 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другие),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Рекультивация осуществляется последовательно в два этапа: технический и биологический в соответствии с требованиями действующего законодательства.</w:t>
      </w:r>
    </w:p>
    <w:p w:rsidR="00F4165A" w:rsidRDefault="00F4165A">
      <w:pPr>
        <w:pStyle w:val="ConsPlusNormal"/>
        <w:jc w:val="both"/>
      </w:pPr>
      <w:r>
        <w:t xml:space="preserve">(п. 5.6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Title"/>
        <w:jc w:val="center"/>
        <w:outlineLvl w:val="1"/>
      </w:pPr>
      <w:r>
        <w:t>VI. Режимы охраны и использования функциональных зон на ООПТ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ind w:firstLine="540"/>
        <w:jc w:val="both"/>
      </w:pPr>
      <w:r>
        <w:t xml:space="preserve">6.1. На ООПТ устанавливается дифференцированный режим охраны и использования территорий с учетом природных, историко-культурных, ландшафтных особенностей. В соответствии с этим на ООПТ выделены функциональные зоны согласно </w:t>
      </w:r>
      <w:hyperlink w:anchor="P391" w:history="1">
        <w:r>
          <w:rPr>
            <w:color w:val="0000FF"/>
          </w:rPr>
          <w:t>приложению 1</w:t>
        </w:r>
      </w:hyperlink>
      <w:r>
        <w:t xml:space="preserve"> к настоящему Положению.</w:t>
      </w:r>
    </w:p>
    <w:p w:rsidR="00F4165A" w:rsidRDefault="00F4165A">
      <w:pPr>
        <w:pStyle w:val="ConsPlusNormal"/>
        <w:spacing w:before="220"/>
        <w:ind w:firstLine="540"/>
        <w:jc w:val="both"/>
      </w:pPr>
      <w:bookmarkStart w:id="2" w:name="P184"/>
      <w:bookmarkEnd w:id="2"/>
      <w:r>
        <w:t>6.2. Особо защитная зона - зона, в пределах которой не допускается изменение ландшафта, существующих и исторически сложившихся природных объектов. Данная зона предназначена для сохранения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На территории особо защитной зоны разрешаются: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lastRenderedPageBreak/>
        <w:t>развешивание искусственных гнезд, дуплянок, щелянок и т.п.;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54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посещение территории при условии соблюдения всех требований по режиму охраны и использования;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экскурсий по согласованию с УЭП;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146" w:history="1">
        <w:r>
          <w:rPr>
            <w:color w:val="0000FF"/>
          </w:rPr>
          <w:t>пункте 5.3</w:t>
        </w:r>
      </w:hyperlink>
      <w:r>
        <w:t xml:space="preserve"> настоящего Положения, в особо защитных зонах не допускаются: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все виды пользования природными ресурсами;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сенокошение;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геолого-разведочные работы и добыча полезных ископаемых;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разведение и поддержание костров;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выгул домашних животных, за исключением выгула лошадей в пределах конной тропы;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любых массовых мероприятий.</w:t>
      </w:r>
    </w:p>
    <w:p w:rsidR="00F4165A" w:rsidRDefault="00F4165A">
      <w:pPr>
        <w:pStyle w:val="ConsPlusNormal"/>
        <w:spacing w:before="220"/>
        <w:ind w:firstLine="540"/>
        <w:jc w:val="both"/>
      </w:pPr>
      <w:bookmarkStart w:id="3" w:name="P205"/>
      <w:bookmarkEnd w:id="3"/>
      <w:r>
        <w:t>6.3. Защитная зона - зона, предназначенная для сохранения и восстановления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На территории защитной зоны разрешаются: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lastRenderedPageBreak/>
        <w:t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лесовосстановлению в установленном порядке, кроме выводко-гнездового периода;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лесовосстановительные работы;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развешивание искусственных гнезд, дуплянок, щелянок и т.п.;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59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экскурсий, организация экологических лагерей с участием школьников и студентов по согласованию с УЭП;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146" w:history="1">
        <w:r>
          <w:rPr>
            <w:color w:val="0000FF"/>
          </w:rPr>
          <w:t>пункте 5.3</w:t>
        </w:r>
      </w:hyperlink>
      <w:r>
        <w:t xml:space="preserve"> настоящего Положения, в защитных зонах не допускаются: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все виды пользования природными ресурсами;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сенокошение;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геолого-разведочные работы и добыча полезных ископаемых;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разведение и поддержание костров;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выгул домашних животных без поводка и намордника вне специализированных площадок.</w:t>
      </w:r>
    </w:p>
    <w:p w:rsidR="00F4165A" w:rsidRDefault="00F4165A">
      <w:pPr>
        <w:pStyle w:val="ConsPlusNormal"/>
        <w:spacing w:before="220"/>
        <w:ind w:firstLine="540"/>
        <w:jc w:val="both"/>
      </w:pPr>
      <w:bookmarkStart w:id="4" w:name="P227"/>
      <w:bookmarkEnd w:id="4"/>
      <w:r>
        <w:t>6.4. Рекреационная зона - зона, предназначенная для осмотра достопримечательностей лесных участков, полноценного кратковременного отдыха в природных условиях, организации экологического просвещения и обеспечения посетителей информацией, а также для размещения объектов, связанных с этими целями. В пределах данной зоны предусмотрено размещение основной части туристских маршрутов с видовыми точками, тропами и местами отдыха, оборудованными укрытиями от непогоды, кострищами с запасом дров, указателями, аншлагами и схемами размещения достопримечательных объектов.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 рекреационной зоне предусматривается выделение следующих элементов: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детская зона - поляна с игровым оборудованием для детей, в том числе конструкции для </w:t>
      </w:r>
      <w:r>
        <w:lastRenderedPageBreak/>
        <w:t>созерцания природы;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молодежная зона;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поляна ветеранов;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поляна для спортивных игр;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поляна для кратковременного отдыха;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зона пикников с местами для кострищ и мангалами;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поляна для массового отдыха;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поляна для выгула домашних животных;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научно-познавательная экологическая тропа;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арт-тропа;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конная тропа, велосипедные дорожки;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лыжная, лыжероллерная трассы;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места для парковки транспортных средств;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защитная лесополоса вдоль шоссе Космонавтов;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входные группы - обозначенные места входа;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информационные щиты;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иные элементы.</w:t>
      </w:r>
    </w:p>
    <w:p w:rsidR="00F4165A" w:rsidRDefault="00F4165A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На территории рекреационной зоны разрешаются: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лесовосстановлению в установленном порядке, кроме выводко-гнездового периода;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лесовосстановительные работы;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</w:t>
      </w:r>
      <w:hyperlink r:id="rId67" w:history="1">
        <w:r>
          <w:rPr>
            <w:color w:val="0000FF"/>
          </w:rPr>
          <w:t>Правилами</w:t>
        </w:r>
      </w:hyperlink>
      <w:r>
        <w:t xml:space="preserve"> обращения с отходами на территории города Перми, утвержденными решением Пермской городской Думы от 26 июня 2001 г. N 99;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13.06.2012 N 285)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lastRenderedPageBreak/>
        <w:t xml:space="preserve">строительство, реконструкция, текущий и капитальный ремонт объектов капитального строительства, в том числе инженерных сооружений и линейных объектов, связанных с выполнением ООПТ своих функций и задач, в соответствии с действующим законодательством и </w:t>
      </w:r>
      <w:hyperlink r:id="rId69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143, а также при условии сохранения природного ландшафта;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капитальный и текущий ремонт объектов капитального строительства, в том числе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и оборудование тропиночной сети, ремонт и замена покрытия пешеходных дорожек;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сенокошение;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28.09.2018 N 653;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оборудование спортивных площадок при условии отсутствия креплений спортивных снаряжений и иных объектов на частях деревьев и кустарников;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оборудование детских площадок;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обустройство туристских маршрутов со смотровыми площадками и экологическими тропами;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оборудование мест для пикников с запасами дров;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оборудование мест для стоянки транспортных средств на время нахождения на ООПТ их владельцев на территории, не отнесенной к городским лесам;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размещение в соответствии с действующим законодательством объектов проката спортивно-туристского инвентаря и снаряжения;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размещение объектов торговли, общественного питания в установленном порядке в пределах земельных участков, отнесенных к территории парка культуры и отдыха "Балатово" вне границ городских лесов;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устройство мест и площадок культурно-развлекательного характера при условии соблюдения нормативов предельно допустимых уровней шума, вибрации и иных вредных физических воздействий на здоровье человека и окружающую природную среду;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lastRenderedPageBreak/>
        <w:t>проведение экскурсий, организация экологических лагерей с участием школьников и студентов по согласованию с УЭП;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восстановление зеленых насаждений, формирование ландшафтов на участках, прилегающих к прогулочным маршрутам и площадкам отдыха,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биотехнических мероприятий с целью обеспечения сохранения популяций животных, свойственных конкретным лесным и другим природным сообществам, и следов их жизнедеятельности путем развешивания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(с использованием местных видов растений), создания популяций местных видов травянистых и других растений - объектов показа (вдоль учебных маршрутов);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146" w:history="1">
        <w:r>
          <w:rPr>
            <w:color w:val="0000FF"/>
          </w:rPr>
          <w:t>пункте 5.3</w:t>
        </w:r>
      </w:hyperlink>
      <w:r>
        <w:t xml:space="preserve"> настоящего Положения, на территории рекреационной зоны не допускаются: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геолого-разведочные работы и добыча полезных ископаемых;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любых массовых мероприятий и выгул домашних животных в период гнездования птиц;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выгул домашних животных без поводка и намордника вне специализированных площадок;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разведение и поддержание костров вне специально отведенных для этих целей мест.</w:t>
      </w:r>
    </w:p>
    <w:p w:rsidR="00F4165A" w:rsidRDefault="00F4165A">
      <w:pPr>
        <w:pStyle w:val="ConsPlusNormal"/>
        <w:spacing w:before="220"/>
        <w:ind w:firstLine="540"/>
        <w:jc w:val="both"/>
      </w:pPr>
      <w:bookmarkStart w:id="5" w:name="P292"/>
      <w:bookmarkEnd w:id="5"/>
      <w:r>
        <w:t>6.5. Зона хозяйственного назначения - зона, в пределах которой предусматривается строго регулируемое хозяйственное природопользование, включающее участки внутренних землепользователей, земельные участки, ранее предоставленные в установленном порядке для использования по целевому назначению с условием максимального сохранения природного ландшафта, а также объекты социальной инфраструктуры, административные, хозяйственные и прочие объекты, связанные с выполнением ООПТ своих функций и задач.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19.09.2013 N 768)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На территории хозяйственной зоны разрешаются: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лесовосстановлению в установленном порядке, кроме выводко-гнездового периода;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лесовосстановительные работы;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организованная подкормка животных, включая птиц, с целью сохранения их биологического </w:t>
      </w:r>
      <w:r>
        <w:lastRenderedPageBreak/>
        <w:t>разнообразия;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</w:t>
      </w:r>
      <w:hyperlink r:id="rId82" w:history="1">
        <w:r>
          <w:rPr>
            <w:color w:val="0000FF"/>
          </w:rPr>
          <w:t>Правилами</w:t>
        </w:r>
      </w:hyperlink>
      <w:r>
        <w:t xml:space="preserve"> обращения с отходами на территории города Перми, утвержденными решением Пермской городской Думы от 26 июня 2001 г. N 99;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13.06.2012 N 285)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84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реконструкция, 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покрова, посадкой зеленых насаждений;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на земельных участках, предоставленных до момента создания ООПТ, при наличии зарегистрированного за физическими и юридическими лицами в установленном законом порядке права собственности либо иного права на данные участки. 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23 ноября 1995 г. N 174-ФЗ "Об экологической экспертизе", с соблюдением требований градостроительного законодательства и в соответствии с </w:t>
      </w:r>
      <w:hyperlink r:id="rId88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и оборудование тропиночной сети, ремонт и замена покрытия пешеходных дорожек;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сенокошение;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развешивание искусственных гнезд, дуплянок, щелянок и т.п.;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146" w:history="1">
        <w:r>
          <w:rPr>
            <w:color w:val="0000FF"/>
          </w:rPr>
          <w:t>пункте 5.3</w:t>
        </w:r>
      </w:hyperlink>
      <w:r>
        <w:t xml:space="preserve"> настоящего Положения, на территории зоны хозяйственного назначения не допускаются: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геологоразведочные работы и добыча полезных ископаемых, за исключением добычи </w:t>
      </w:r>
      <w:r>
        <w:lastRenderedPageBreak/>
        <w:t>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пределах предоставленных на ООПТ земельных участков внутренних землепользователей, исключительно для их собственных нужд;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любых массовых мероприятий и выгул домашних животных в период гнездования птиц;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выгул домашних животных без поводка и намордника вне специализированных площадок;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разведение и поддержание костров вне специально отведенных для этих целей мест;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несанкционированный снос зеленых насаждений в пределах предоставленного на ООПТ земельного участка.</w:t>
      </w:r>
    </w:p>
    <w:p w:rsidR="00F4165A" w:rsidRDefault="00F4165A">
      <w:pPr>
        <w:pStyle w:val="ConsPlusNormal"/>
        <w:spacing w:before="220"/>
        <w:ind w:firstLine="540"/>
        <w:jc w:val="both"/>
      </w:pPr>
      <w:bookmarkStart w:id="6" w:name="P322"/>
      <w:bookmarkEnd w:id="6"/>
      <w:r>
        <w:t xml:space="preserve">6.6. Буферная зона - зона, предназначенная для исключения прямого контакта функциональных зон ООПТ, обозначенных в </w:t>
      </w:r>
      <w:hyperlink w:anchor="P184" w:history="1">
        <w:r>
          <w:rPr>
            <w:color w:val="0000FF"/>
          </w:rPr>
          <w:t>пунктах 6.2</w:t>
        </w:r>
      </w:hyperlink>
      <w:r>
        <w:t>-</w:t>
      </w:r>
      <w:hyperlink w:anchor="P292" w:history="1">
        <w:r>
          <w:rPr>
            <w:color w:val="0000FF"/>
          </w:rPr>
          <w:t>6.5</w:t>
        </w:r>
      </w:hyperlink>
      <w:r>
        <w:t>, с территориальными зонами, на которых осуществляется интенсивная хозяйственная деятельность, и предотвращения негативного влияния городской среды на ООПТ.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На территории буферной зоны разрешаются: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лесовосстановлению в установленном порядке, кроме выводко-гнездового периода;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ремонтных работ объектов, относящихся к рекреационной инфраструктуре ООПТ;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развешивание искусственных гнезд, дуплянок, щелянок и т.п.;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93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строительство, реконструкция, текущий и капитальный ремонт объектов капитального строительства на земельных участках, предоставленных до момента создания ООПТ, при наличии зарегистрированного за физическими и юридическими лицами в установленном законом порядке права собственности либо иного права на данные участки. Указанные работы должны осуществляться при условии сохранения природного ландшафта, наличии положительного </w:t>
      </w:r>
      <w:r>
        <w:lastRenderedPageBreak/>
        <w:t xml:space="preserve">заключения государственной экологической экспертизы в случаях, установленных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23 ноября 1995 г. N 174-ФЗ "Об экологической экспертизе", с соблюдением требований градостроительного законодательства и в соответствии с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лесовосстановительные работы;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</w:t>
      </w:r>
      <w:hyperlink r:id="rId99" w:history="1">
        <w:r>
          <w:rPr>
            <w:color w:val="0000FF"/>
          </w:rPr>
          <w:t>Правилами</w:t>
        </w:r>
      </w:hyperlink>
      <w:r>
        <w:t xml:space="preserve"> обращения с отходами на территории города Перми, утвержденными решением Пермской городской Думы от 26 июня 2001 г. N 99;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13.06.2012 N 285)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и оборудование тропиночной сети, ремонт и замена покрытия пешеходных дорожек;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сенокошение;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в установленном порядке малых форм архитектурного дизайна для улучшения эстетического и рекреационного потенциала ООПТ;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размещение временных объектов в установленном порядке и при наличии положительного заключения научных организаций в области экологии. УЭП устанавливаются условия, обеспечивающие соблюдение режима охраны и использования ООПТ, при разработке проекта размещения объекта.</w:t>
      </w:r>
    </w:p>
    <w:p w:rsidR="00F4165A" w:rsidRDefault="00F4165A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146" w:history="1">
        <w:r>
          <w:rPr>
            <w:color w:val="0000FF"/>
          </w:rPr>
          <w:t>пункте 5.3</w:t>
        </w:r>
      </w:hyperlink>
      <w:r>
        <w:t xml:space="preserve"> настоящего Положения, на территории буферной зоны не допускаются: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геолого-разведочные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пределах предоставленных на ООПТ земельных участков внутренних землепользователей, исключительно для их собственных нужд;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проведение любых массовых мероприятий и выгул домашних животных в период гнездования птиц;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F4165A" w:rsidRDefault="00F4165A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разведение и поддержание костров вне специально отведенных для этих целей мест.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6.7. Кроме ограничений по использованию ООПТ, указанных в </w:t>
      </w:r>
      <w:hyperlink w:anchor="P146" w:history="1">
        <w:r>
          <w:rPr>
            <w:color w:val="0000FF"/>
          </w:rPr>
          <w:t>пунктах 5.3</w:t>
        </w:r>
      </w:hyperlink>
      <w:r>
        <w:t xml:space="preserve">, </w:t>
      </w:r>
      <w:hyperlink w:anchor="P184" w:history="1">
        <w:r>
          <w:rPr>
            <w:color w:val="0000FF"/>
          </w:rPr>
          <w:t>6.2</w:t>
        </w:r>
      </w:hyperlink>
      <w:r>
        <w:t xml:space="preserve">, </w:t>
      </w:r>
      <w:hyperlink w:anchor="P205" w:history="1">
        <w:r>
          <w:rPr>
            <w:color w:val="0000FF"/>
          </w:rPr>
          <w:t>6.3</w:t>
        </w:r>
      </w:hyperlink>
      <w:r>
        <w:t xml:space="preserve">, </w:t>
      </w:r>
      <w:hyperlink w:anchor="P227" w:history="1">
        <w:r>
          <w:rPr>
            <w:color w:val="0000FF"/>
          </w:rPr>
          <w:t>6.4</w:t>
        </w:r>
      </w:hyperlink>
      <w:r>
        <w:t xml:space="preserve">, </w:t>
      </w:r>
      <w:hyperlink w:anchor="P292" w:history="1">
        <w:r>
          <w:rPr>
            <w:color w:val="0000FF"/>
          </w:rPr>
          <w:t>6.5</w:t>
        </w:r>
      </w:hyperlink>
      <w:r>
        <w:t xml:space="preserve">, </w:t>
      </w:r>
      <w:hyperlink w:anchor="P322" w:history="1">
        <w:r>
          <w:rPr>
            <w:color w:val="0000FF"/>
          </w:rPr>
          <w:t>6.6</w:t>
        </w:r>
      </w:hyperlink>
      <w:r>
        <w:t xml:space="preserve"> настоящего Положения, в пределах земельных участков правообладателей земельных участков не допускается: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lastRenderedPageBreak/>
        <w:t>преобразование зеленых насаждений в парковые и использование чуждых местной природе видов растений для озеленения участка;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устройство выгребных ям при реконструкции и капитальном ремонте объектов;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использование для отопления угля и другого топлива, отличающегося повышенным содержанием выделяющихся при горении вредных веществ.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6.8. Проекты благоустройства ООПТ подлежат обязательному согласованию с УЭП.</w:t>
      </w:r>
    </w:p>
    <w:p w:rsidR="00F4165A" w:rsidRDefault="00F4165A">
      <w:pPr>
        <w:pStyle w:val="ConsPlusNormal"/>
        <w:jc w:val="both"/>
      </w:pPr>
      <w:r>
        <w:t xml:space="preserve">(п. 6.8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02.12.2011 N 794)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6.9. Снос зеленых насаждений производится в соответствии с </w:t>
      </w:r>
      <w:hyperlink r:id="rId104" w:history="1">
        <w:r>
          <w:rPr>
            <w:color w:val="0000FF"/>
          </w:rPr>
          <w:t>Порядком</w:t>
        </w:r>
      </w:hyperlink>
      <w:r>
        <w:t xml:space="preserve"> сноса и выполнения компенсационных посадок зеленых насаждений на территории города Перми, утвержденным решением Пермской городской Думы от 26 августа 2014 г. N 155.</w:t>
      </w:r>
    </w:p>
    <w:p w:rsidR="00F4165A" w:rsidRDefault="00F4165A">
      <w:pPr>
        <w:pStyle w:val="ConsPlusNormal"/>
        <w:jc w:val="both"/>
      </w:pPr>
      <w:r>
        <w:t xml:space="preserve">(п. 6.9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 xml:space="preserve">6.10. Лесные участки могут быть предоставлены в аренду в соответствии с лесохозяйственным </w:t>
      </w:r>
      <w:hyperlink r:id="rId106" w:history="1">
        <w:r>
          <w:rPr>
            <w:color w:val="0000FF"/>
          </w:rPr>
          <w:t>регламентом</w:t>
        </w:r>
      </w:hyperlink>
      <w:r>
        <w:t xml:space="preserve"> Пермского городского лесничества, утвержденным Постановлением администрации города Перми от 5 мая 2012 г. N 38-П.</w:t>
      </w:r>
    </w:p>
    <w:p w:rsidR="00F4165A" w:rsidRDefault="00F4165A">
      <w:pPr>
        <w:pStyle w:val="ConsPlusNormal"/>
        <w:jc w:val="both"/>
      </w:pPr>
      <w:r>
        <w:t xml:space="preserve">(п. 6.10 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28.09.2018 N 653)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Title"/>
        <w:jc w:val="center"/>
        <w:outlineLvl w:val="1"/>
      </w:pPr>
      <w:r>
        <w:t>VII. Порядок проведения санитарно-оздоровительных</w:t>
      </w:r>
    </w:p>
    <w:p w:rsidR="00F4165A" w:rsidRDefault="00F4165A">
      <w:pPr>
        <w:pStyle w:val="ConsPlusTitle"/>
        <w:jc w:val="center"/>
      </w:pPr>
      <w:r>
        <w:t>мероприятий на ООПТ</w:t>
      </w:r>
    </w:p>
    <w:p w:rsidR="00F4165A" w:rsidRDefault="00F4165A">
      <w:pPr>
        <w:pStyle w:val="ConsPlusNormal"/>
        <w:jc w:val="center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F4165A" w:rsidRDefault="00F4165A">
      <w:pPr>
        <w:pStyle w:val="ConsPlusNormal"/>
        <w:jc w:val="center"/>
      </w:pPr>
      <w:r>
        <w:t>от 28.09.2018 N 653)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ind w:firstLine="540"/>
        <w:jc w:val="both"/>
      </w:pPr>
      <w:r>
        <w:t>7.1. Санитарно-оздоровительные мероприятия на ООПТ проводятся в соответствии с требованиями лесного законодательства.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7.2. Планы санитарно-оздоровительных мероприятий лесных насаждений определяются на основании лесоустройства, лесохозяйственного регламента, натурного, лесопатологического обследования и подлежат обязательному согласованию с УЭП.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7.3. Санитарно-оздоровительные мероприятия лесных насаждений выполняются без прокладки дополнительных дорог и просек с сохранением подроста.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7.4. С целью максимального сохранения почв санитарно-оздоровительные мероприятия лесных насаждений проводятся в снежный период.</w:t>
      </w:r>
    </w:p>
    <w:p w:rsidR="00F4165A" w:rsidRDefault="00F4165A">
      <w:pPr>
        <w:pStyle w:val="ConsPlusNormal"/>
        <w:spacing w:before="220"/>
        <w:ind w:firstLine="540"/>
        <w:jc w:val="both"/>
      </w:pPr>
      <w:r>
        <w:t>7.5. В выводково-гнездовой период запрещается проведение всех видов санитарно-оздоровительных мероприятий лесных насаждений, за исключением сноса единичных деревьев, угрожающих падением на пешеходные тропы.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Title"/>
        <w:jc w:val="center"/>
        <w:outlineLvl w:val="1"/>
      </w:pPr>
      <w:r>
        <w:t>VIII. Ответственность за нарушение правил охраны</w:t>
      </w:r>
    </w:p>
    <w:p w:rsidR="00F4165A" w:rsidRDefault="00F4165A">
      <w:pPr>
        <w:pStyle w:val="ConsPlusTitle"/>
        <w:jc w:val="center"/>
      </w:pPr>
      <w:r>
        <w:t>и использования ООПТ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ind w:firstLine="540"/>
        <w:jc w:val="both"/>
      </w:pPr>
      <w:r>
        <w:t>Лица, нарушившие режим охраны и использования ООПТ, привлекаются к административной, уголовной, дисциплинарной ответственности в соответствии с действующим законодательством.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right"/>
        <w:outlineLvl w:val="1"/>
      </w:pPr>
      <w:r>
        <w:t>Приложение 1</w:t>
      </w:r>
    </w:p>
    <w:p w:rsidR="00F4165A" w:rsidRDefault="00F4165A">
      <w:pPr>
        <w:pStyle w:val="ConsPlusNormal"/>
        <w:jc w:val="right"/>
      </w:pPr>
      <w:r>
        <w:lastRenderedPageBreak/>
        <w:t>к Положению</w:t>
      </w:r>
    </w:p>
    <w:p w:rsidR="00F4165A" w:rsidRDefault="00F4165A">
      <w:pPr>
        <w:pStyle w:val="ConsPlusNormal"/>
        <w:jc w:val="right"/>
      </w:pPr>
      <w:r>
        <w:t>об особо охраняемой природной</w:t>
      </w:r>
    </w:p>
    <w:p w:rsidR="00F4165A" w:rsidRDefault="00F4165A">
      <w:pPr>
        <w:pStyle w:val="ConsPlusNormal"/>
        <w:jc w:val="right"/>
      </w:pPr>
      <w:r>
        <w:t>территории местного значения -</w:t>
      </w:r>
    </w:p>
    <w:p w:rsidR="00F4165A" w:rsidRDefault="00F4165A">
      <w:pPr>
        <w:pStyle w:val="ConsPlusNormal"/>
        <w:jc w:val="right"/>
      </w:pPr>
      <w:r>
        <w:t>охраняемом природном ландшафте</w:t>
      </w:r>
    </w:p>
    <w:p w:rsidR="00F4165A" w:rsidRDefault="00F4165A">
      <w:pPr>
        <w:pStyle w:val="ConsPlusNormal"/>
        <w:jc w:val="right"/>
      </w:pPr>
      <w:r>
        <w:t>"Черняевский лес"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Title"/>
        <w:jc w:val="center"/>
      </w:pPr>
      <w:bookmarkStart w:id="7" w:name="P391"/>
      <w:bookmarkEnd w:id="7"/>
      <w:r>
        <w:t>Схема функциональных зон ООПТ местного значения</w:t>
      </w:r>
    </w:p>
    <w:p w:rsidR="00F4165A" w:rsidRDefault="00F4165A">
      <w:pPr>
        <w:pStyle w:val="ConsPlusTitle"/>
        <w:jc w:val="center"/>
      </w:pPr>
      <w:r>
        <w:t>"Черняевский лес"</w:t>
      </w:r>
    </w:p>
    <w:p w:rsidR="00F4165A" w:rsidRDefault="00F416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16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65A" w:rsidRDefault="00F416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06.04.2016 N 232)</w:t>
            </w:r>
          </w:p>
        </w:tc>
      </w:tr>
    </w:tbl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center"/>
      </w:pPr>
      <w:r w:rsidRPr="00C61366">
        <w:rPr>
          <w:position w:val="-358"/>
        </w:rPr>
        <w:pict>
          <v:shape id="_x0000_i1025" style="width:467.55pt;height:369.35pt" coordsize="" o:spt="100" adj="0,,0" path="" filled="f" stroked="f">
            <v:stroke joinstyle="miter"/>
            <v:imagedata r:id="rId110" o:title="base_23920_119434_32768"/>
            <v:formulas/>
            <v:path o:connecttype="segments"/>
          </v:shape>
        </w:pic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right"/>
        <w:outlineLvl w:val="1"/>
      </w:pPr>
      <w:r>
        <w:t>Приложение 2</w:t>
      </w:r>
    </w:p>
    <w:p w:rsidR="00F4165A" w:rsidRDefault="00F4165A">
      <w:pPr>
        <w:pStyle w:val="ConsPlusNormal"/>
        <w:jc w:val="right"/>
      </w:pPr>
      <w:r>
        <w:t>к Положению</w:t>
      </w:r>
    </w:p>
    <w:p w:rsidR="00F4165A" w:rsidRDefault="00F4165A">
      <w:pPr>
        <w:pStyle w:val="ConsPlusNormal"/>
        <w:jc w:val="right"/>
      </w:pPr>
      <w:r>
        <w:t>об особо охраняемой природной</w:t>
      </w:r>
    </w:p>
    <w:p w:rsidR="00F4165A" w:rsidRDefault="00F4165A">
      <w:pPr>
        <w:pStyle w:val="ConsPlusNormal"/>
        <w:jc w:val="right"/>
      </w:pPr>
      <w:r>
        <w:t>территории местного значения -</w:t>
      </w:r>
    </w:p>
    <w:p w:rsidR="00F4165A" w:rsidRDefault="00F4165A">
      <w:pPr>
        <w:pStyle w:val="ConsPlusNormal"/>
        <w:jc w:val="right"/>
      </w:pPr>
      <w:r>
        <w:t>охраняемом природном ландшафте</w:t>
      </w:r>
    </w:p>
    <w:p w:rsidR="00F4165A" w:rsidRDefault="00F4165A">
      <w:pPr>
        <w:pStyle w:val="ConsPlusNormal"/>
        <w:jc w:val="right"/>
      </w:pPr>
      <w:r>
        <w:t>"Черняевский лес"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Title"/>
        <w:jc w:val="center"/>
      </w:pPr>
      <w:r>
        <w:t>СПИСОК</w:t>
      </w:r>
    </w:p>
    <w:p w:rsidR="00F4165A" w:rsidRDefault="00F4165A">
      <w:pPr>
        <w:pStyle w:val="ConsPlusTitle"/>
        <w:jc w:val="center"/>
      </w:pPr>
      <w:r>
        <w:lastRenderedPageBreak/>
        <w:t>внутренних землепользователей</w:t>
      </w:r>
    </w:p>
    <w:p w:rsidR="00F4165A" w:rsidRDefault="00F4165A">
      <w:pPr>
        <w:pStyle w:val="ConsPlusTitle"/>
        <w:jc w:val="center"/>
      </w:pPr>
      <w:r>
        <w:t>особо охраняемой природной территории местного значения -</w:t>
      </w:r>
    </w:p>
    <w:p w:rsidR="00F4165A" w:rsidRDefault="00F4165A">
      <w:pPr>
        <w:pStyle w:val="ConsPlusTitle"/>
        <w:jc w:val="center"/>
      </w:pPr>
      <w:r>
        <w:t>охраняемого природного ландшафта "Черняевский лес"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ind w:firstLine="540"/>
        <w:jc w:val="both"/>
      </w:pPr>
      <w:r>
        <w:t xml:space="preserve">Утратил силу.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19.09.2013 N 768.</w:t>
      </w: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jc w:val="both"/>
      </w:pPr>
    </w:p>
    <w:p w:rsidR="00F4165A" w:rsidRDefault="00F41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22F" w:rsidRDefault="00E8522F">
      <w:bookmarkStart w:id="8" w:name="_GoBack"/>
      <w:bookmarkEnd w:id="8"/>
    </w:p>
    <w:sectPr w:rsidR="00E8522F" w:rsidSect="00BE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5A"/>
    <w:rsid w:val="00E8522F"/>
    <w:rsid w:val="00F4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1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6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1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6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02CC5247CA961D98AB87B37E894176A5303C42C973523CCDF29DB375B5C18E3AE59616DB769E179BBEAE5B6B50664EC8D6523E12F2511F79FB39vAN3L" TargetMode="External"/><Relationship Id="rId21" Type="http://schemas.openxmlformats.org/officeDocument/2006/relationships/hyperlink" Target="consultantplus://offline/ref=DC02CC5247CA961D98AB87B37E894176A5303C42C3775B31CCF29DB375B5C18E3AE59604DB2E92179EA0AF517E06370Bv9N5L" TargetMode="External"/><Relationship Id="rId42" Type="http://schemas.openxmlformats.org/officeDocument/2006/relationships/hyperlink" Target="consultantplus://offline/ref=DC02CC5247CA961D98AB87B37E894176A5303C42C070543DCEFAC0B97DECCD8C3DEAC901DC3F92169BBEAE50650F635BD98E5F3B09ED520365F938AAvCNEL" TargetMode="External"/><Relationship Id="rId47" Type="http://schemas.openxmlformats.org/officeDocument/2006/relationships/hyperlink" Target="consultantplus://offline/ref=DC02CC5247CA961D98AB87B37E894176A5303C42C070543DCEFAC0B97DECCD8C3DEAC901DC3F92169BBEAE55630F635BD98E5F3B09ED520365F938AAvCNEL" TargetMode="External"/><Relationship Id="rId63" Type="http://schemas.openxmlformats.org/officeDocument/2006/relationships/hyperlink" Target="consultantplus://offline/ref=DC02CC5247CA961D98AB87B37E894176A5303C42C4755033C8F29DB375B5C18E3AE59616DB769E179BBEAD5B6B50664EC8D6523E12F2511F79FB39vAN3L" TargetMode="External"/><Relationship Id="rId68" Type="http://schemas.openxmlformats.org/officeDocument/2006/relationships/hyperlink" Target="consultantplus://offline/ref=DC02CC5247CA961D98AB87B37E894176A5303C42C479543DC8F29DB375B5C18E3AE59616DB769E179BBEAC5B6B50664EC8D6523E12F2511F79FB39vAN3L" TargetMode="External"/><Relationship Id="rId84" Type="http://schemas.openxmlformats.org/officeDocument/2006/relationships/hyperlink" Target="consultantplus://offline/ref=DC02CC5247CA961D98AB87B37E894176A5303C42C0705A34CAF9C0B97DECCD8C3DEAC901DC3F92169BBEAE51650F635BD98E5F3B09ED520365F938AAvCNEL" TargetMode="External"/><Relationship Id="rId89" Type="http://schemas.openxmlformats.org/officeDocument/2006/relationships/hyperlink" Target="consultantplus://offline/ref=DC02CC5247CA961D98AB87B37E894176A5303C42C4755033C8F29DB375B5C18E3AE59616DB769E179BBEAB536B50664EC8D6523E12F2511F79FB39vAN3L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02CC5247CA961D98AB87B37E894176A5303C42C9735734CAF29DB375B5C18E3AE59616DB769E179BBEAE566B50664EC8D6523E12F2511F79FB39vAN3L" TargetMode="External"/><Relationship Id="rId29" Type="http://schemas.openxmlformats.org/officeDocument/2006/relationships/hyperlink" Target="consultantplus://offline/ref=DC02CC5247CA961D98AB87B37E894176A5303C42C9735734CAF29DB375B5C18E3AE59616DB769E179BBEAE556B50664EC8D6523E12F2511F79FB39vAN3L" TargetMode="External"/><Relationship Id="rId107" Type="http://schemas.openxmlformats.org/officeDocument/2006/relationships/hyperlink" Target="consultantplus://offline/ref=DC02CC5247CA961D98AB87B37E894176A5303C42C070543DCEFAC0B97DECCD8C3DEAC901DC3F92169BBEAF53680F635BD98E5F3B09ED520365F938AAvCNEL" TargetMode="External"/><Relationship Id="rId11" Type="http://schemas.openxmlformats.org/officeDocument/2006/relationships/hyperlink" Target="consultantplus://offline/ref=DC02CC5247CA961D98AB87B37E894176A5303C42C9735734CAF29DB375B5C18E3AE59616DB769E179BBEAE566B50664EC8D6523E12F2511F79FB39vAN3L" TargetMode="External"/><Relationship Id="rId24" Type="http://schemas.openxmlformats.org/officeDocument/2006/relationships/hyperlink" Target="consultantplus://offline/ref=DC02CC5247CA961D98AB87B37E894176A5303C42C2725A30CDF29DB375B5C18E3AE59616DB769E179BBEAE546B50664EC8D6523E12F2511F79FB39vAN3L" TargetMode="External"/><Relationship Id="rId32" Type="http://schemas.openxmlformats.org/officeDocument/2006/relationships/hyperlink" Target="consultantplus://offline/ref=DC02CC5247CA961D98AB87B37E894176A5303C42C9735234C0F29DB375B5C18E3AE59604DB2E92179EA0AF517E06370Bv9N5L" TargetMode="External"/><Relationship Id="rId37" Type="http://schemas.openxmlformats.org/officeDocument/2006/relationships/hyperlink" Target="consultantplus://offline/ref=DC02CC5247CA961D98AB87B37E894176A5303C42C070543DCEFAC0B97DECCD8C3DEAC901DC3F92169BBEAE52670F635BD98E5F3B09ED520365F938AAvCNEL" TargetMode="External"/><Relationship Id="rId40" Type="http://schemas.openxmlformats.org/officeDocument/2006/relationships/hyperlink" Target="consultantplus://offline/ref=DC02CC5247CA961D98AB87B37E894176A5303C42C070543DCEFAC0B97DECCD8C3DEAC901DC3F92169BBEAE51630F635BD98E5F3B09ED520365F938AAvCNEL" TargetMode="External"/><Relationship Id="rId45" Type="http://schemas.openxmlformats.org/officeDocument/2006/relationships/hyperlink" Target="consultantplus://offline/ref=DC02CC5247CA961D98AB87B37E894176A5303C42C070543DCEFAC0B97DECCD8C3DEAC901DC3F92169BBEAE55600F635BD98E5F3B09ED520365F938AAvCNEL" TargetMode="External"/><Relationship Id="rId53" Type="http://schemas.openxmlformats.org/officeDocument/2006/relationships/hyperlink" Target="consultantplus://offline/ref=DC02CC5247CA961D98AB87B37E894176A5303C42C070543DCEFAC0B97DECCD8C3DEAC901DC3F92169BBEAE55690F635BD98E5F3B09ED520365F938AAvCNEL" TargetMode="External"/><Relationship Id="rId58" Type="http://schemas.openxmlformats.org/officeDocument/2006/relationships/hyperlink" Target="consultantplus://offline/ref=DC02CC5247CA961D98AB87B37E894176A5303C42C070543DCEFAC0B97DECCD8C3DEAC901DC3F92169BBEAE54620F635BD98E5F3B09ED520365F938AAvCNEL" TargetMode="External"/><Relationship Id="rId66" Type="http://schemas.openxmlformats.org/officeDocument/2006/relationships/hyperlink" Target="consultantplus://offline/ref=DC02CC5247CA961D98AB87B37E894176A5303C42C070543DCEFAC0B97DECCD8C3DEAC901DC3F92169BBEAE54650F635BD98E5F3B09ED520365F938AAvCNEL" TargetMode="External"/><Relationship Id="rId74" Type="http://schemas.openxmlformats.org/officeDocument/2006/relationships/hyperlink" Target="consultantplus://offline/ref=DC02CC5247CA961D98AB87B37E894176A5303C42C070543DCEFAC0B97DECCD8C3DEAC901DC3F92169BBEAE5B620F635BD98E5F3B09ED520365F938AAvCNEL" TargetMode="External"/><Relationship Id="rId79" Type="http://schemas.openxmlformats.org/officeDocument/2006/relationships/hyperlink" Target="consultantplus://offline/ref=DC02CC5247CA961D98AB87B37E894176A5303C42C070543DCEFAC0B97DECCD8C3DEAC901DC3F92169BBEAE5A620F635BD98E5F3B09ED520365F938AAvCNEL" TargetMode="External"/><Relationship Id="rId87" Type="http://schemas.openxmlformats.org/officeDocument/2006/relationships/hyperlink" Target="consultantplus://offline/ref=DC02CC5247CA961D98AB99BE68E51C7DAE3B664BC173586295ADC6EE22BCCBD96FAA97589F7E811699A0AC5361v0NCL" TargetMode="External"/><Relationship Id="rId102" Type="http://schemas.openxmlformats.org/officeDocument/2006/relationships/hyperlink" Target="consultantplus://offline/ref=DC02CC5247CA961D98AB87B37E894176A5303C42C070543DCEFAC0B97DECCD8C3DEAC901DC3F92169BBEAF53640F635BD98E5F3B09ED520365F938AAvCNEL" TargetMode="External"/><Relationship Id="rId110" Type="http://schemas.openxmlformats.org/officeDocument/2006/relationships/image" Target="media/image1.png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C02CC5247CA961D98AB87B37E894176A5303C42C4755033C8F29DB375B5C18E3AE59616DB769E179BBEAD566B50664EC8D6523E12F2511F79FB39vAN3L" TargetMode="External"/><Relationship Id="rId82" Type="http://schemas.openxmlformats.org/officeDocument/2006/relationships/hyperlink" Target="consultantplus://offline/ref=DC02CC5247CA961D98AB87B37E894176A5303C42C9745035CDF29DB375B5C18E3AE59616DB769E179BBEAF526B50664EC8D6523E12F2511F79FB39vAN3L" TargetMode="External"/><Relationship Id="rId90" Type="http://schemas.openxmlformats.org/officeDocument/2006/relationships/hyperlink" Target="consultantplus://offline/ref=DC02CC5247CA961D98AB87B37E894176A5303C42C070543DCEFAC0B97DECCD8C3DEAC901DC3F92169BBEAE5A690F635BD98E5F3B09ED520365F938AAvCNEL" TargetMode="External"/><Relationship Id="rId95" Type="http://schemas.openxmlformats.org/officeDocument/2006/relationships/hyperlink" Target="consultantplus://offline/ref=DC02CC5247CA961D98AB87B37E894176A5303C42C4755033C8F29DB375B5C18E3AE59616DB769E179BBEAB566B50664EC8D6523E12F2511F79FB39vAN3L" TargetMode="External"/><Relationship Id="rId19" Type="http://schemas.openxmlformats.org/officeDocument/2006/relationships/hyperlink" Target="consultantplus://offline/ref=DC02CC5247CA961D98AB87B37E894176A5303C42C2755332C1F29DB375B5C18E3AE59604DB2E92179EA0AF517E06370Bv9N5L" TargetMode="External"/><Relationship Id="rId14" Type="http://schemas.openxmlformats.org/officeDocument/2006/relationships/hyperlink" Target="consultantplus://offline/ref=DC02CC5247CA961D98AB87B37E894176A5303C42C9735234C0F29DB375B5C18E3AE59604DB2E92179EA0AF517E06370Bv9N5L" TargetMode="External"/><Relationship Id="rId22" Type="http://schemas.openxmlformats.org/officeDocument/2006/relationships/hyperlink" Target="consultantplus://offline/ref=DC02CC5247CA961D98AB87B37E894176A5303C42C3795B30C9F29DB375B5C18E3AE59604DB2E92179EA0AF517E06370Bv9N5L" TargetMode="External"/><Relationship Id="rId27" Type="http://schemas.openxmlformats.org/officeDocument/2006/relationships/hyperlink" Target="consultantplus://offline/ref=DC02CC5247CA961D98AB87B37E894176A5303C42C479543DC8F29DB375B5C18E3AE59616DB769E179BBEAC546B50664EC8D6523E12F2511F79FB39vAN3L" TargetMode="External"/><Relationship Id="rId30" Type="http://schemas.openxmlformats.org/officeDocument/2006/relationships/hyperlink" Target="consultantplus://offline/ref=DC02CC5247CA961D98AB87B37E894176A5303C42C8725133CFF29DB375B5C18E3AE59616DB769E179BBEAE566B50664EC8D6523E12F2511F79FB39vAN3L" TargetMode="External"/><Relationship Id="rId35" Type="http://schemas.openxmlformats.org/officeDocument/2006/relationships/hyperlink" Target="consultantplus://offline/ref=DC02CC5247CA961D98AB87B37E894176A5303C42C070543DCEFAC0B97DECCD8C3DEAC901DC3F92169BBEAE52630F635BD98E5F3B09ED520365F938AAvCNEL" TargetMode="External"/><Relationship Id="rId43" Type="http://schemas.openxmlformats.org/officeDocument/2006/relationships/hyperlink" Target="consultantplus://offline/ref=DC02CC5247CA961D98AB87B37E894176A5303C42C070543DCEFAC0B97DECCD8C3DEAC901DC3F92169BBEAE56670F635BD98E5F3B09ED520365F938AAvCNEL" TargetMode="External"/><Relationship Id="rId48" Type="http://schemas.openxmlformats.org/officeDocument/2006/relationships/hyperlink" Target="consultantplus://offline/ref=DC02CC5247CA961D98AB87B37E894176A5303C42C070543DCEFAC0B97DECCD8C3DEAC901DC3F92169BBEAE55650F635BD98E5F3B09ED520365F938AAvCNEL" TargetMode="External"/><Relationship Id="rId56" Type="http://schemas.openxmlformats.org/officeDocument/2006/relationships/hyperlink" Target="consultantplus://offline/ref=DC02CC5247CA961D98AB87B37E894176A5303C42C4755033C8F29DB375B5C18E3AE59616DB769E179BBEAD536B50664EC8D6523E12F2511F79FB39vAN3L" TargetMode="External"/><Relationship Id="rId64" Type="http://schemas.openxmlformats.org/officeDocument/2006/relationships/hyperlink" Target="consultantplus://offline/ref=DC02CC5247CA961D98AB87B37E894176A5303C42C4755033C8F29DB375B5C18E3AE59616DB769E179BBEAA536B50664EC8D6523E12F2511F79FB39vAN3L" TargetMode="External"/><Relationship Id="rId69" Type="http://schemas.openxmlformats.org/officeDocument/2006/relationships/hyperlink" Target="consultantplus://offline/ref=DC02CC5247CA961D98AB87B37E894176A5303C42C0705A34CAF9C0B97DECCD8C3DEAC901DC3F92169BBEAE51650F635BD98E5F3B09ED520365F938AAvCNEL" TargetMode="External"/><Relationship Id="rId77" Type="http://schemas.openxmlformats.org/officeDocument/2006/relationships/hyperlink" Target="consultantplus://offline/ref=DC02CC5247CA961D98AB87B37E894176A5303C42C070543DCEFAC0B97DECCD8C3DEAC901DC3F92169BBEAE5B680F635BD98E5F3B09ED520365F938AAvCNEL" TargetMode="External"/><Relationship Id="rId100" Type="http://schemas.openxmlformats.org/officeDocument/2006/relationships/hyperlink" Target="consultantplus://offline/ref=DC02CC5247CA961D98AB87B37E894176A5303C42C479543DC8F29DB375B5C18E3AE59616DB769E179BBEAD516B50664EC8D6523E12F2511F79FB39vAN3L" TargetMode="External"/><Relationship Id="rId105" Type="http://schemas.openxmlformats.org/officeDocument/2006/relationships/hyperlink" Target="consultantplus://offline/ref=DC02CC5247CA961D98AB87B37E894176A5303C42C070543DCEFAC0B97DECCD8C3DEAC901DC3F92169BBEAF53660F635BD98E5F3B09ED520365F938AAvCNEL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DC02CC5247CA961D98AB87B37E894176A5303C42C479543DC8F29DB375B5C18E3AE59616DB769E179BBEAC546B50664EC8D6523E12F2511F79FB39vAN3L" TargetMode="External"/><Relationship Id="rId51" Type="http://schemas.openxmlformats.org/officeDocument/2006/relationships/hyperlink" Target="consultantplus://offline/ref=DC02CC5247CA961D98AB87B37E894176A5303C42C4755033C8F29DB375B5C18E3AE59616DB769E179BBEAC566B50664EC8D6523E12F2511F79FB39vAN3L" TargetMode="External"/><Relationship Id="rId72" Type="http://schemas.openxmlformats.org/officeDocument/2006/relationships/hyperlink" Target="consultantplus://offline/ref=DC02CC5247CA961D98AB87B37E894176A5303C42C070543DCEFAC0B97DECCD8C3DEAC901DC3F92169BBEAE54690F635BD98E5F3B09ED520365F938AAvCNEL" TargetMode="External"/><Relationship Id="rId80" Type="http://schemas.openxmlformats.org/officeDocument/2006/relationships/hyperlink" Target="consultantplus://offline/ref=DC02CC5247CA961D98AB87B37E894176A5303C42C7795431CDF29DB375B5C18E3AE59616DB769E179BBEAE556B50664EC8D6523E12F2511F79FB39vAN3L" TargetMode="External"/><Relationship Id="rId85" Type="http://schemas.openxmlformats.org/officeDocument/2006/relationships/hyperlink" Target="consultantplus://offline/ref=DC02CC5247CA961D98AB87B37E894176A5303C42C4755033C8F29DB375B5C18E3AE59616DB769E179BBEAA5B6B50664EC8D6523E12F2511F79FB39vAN3L" TargetMode="External"/><Relationship Id="rId93" Type="http://schemas.openxmlformats.org/officeDocument/2006/relationships/hyperlink" Target="consultantplus://offline/ref=DC02CC5247CA961D98AB87B37E894176A5303C42C0705A34CAF9C0B97DECCD8C3DEAC901DC3F92169BBEAE51650F635BD98E5F3B09ED520365F938AAvCNEL" TargetMode="External"/><Relationship Id="rId98" Type="http://schemas.openxmlformats.org/officeDocument/2006/relationships/hyperlink" Target="consultantplus://offline/ref=DC02CC5247CA961D98AB87B37E894176A5303C42C4755033C8F29DB375B5C18E3AE59616DB769E179BBEAB556B50664EC8D6523E12F2511F79FB39vAN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C02CC5247CA961D98AB87B37E894176A5303C42C8725133CFF29DB375B5C18E3AE59616DB769E179BBEAE566B50664EC8D6523E12F2511F79FB39vAN3L" TargetMode="External"/><Relationship Id="rId17" Type="http://schemas.openxmlformats.org/officeDocument/2006/relationships/hyperlink" Target="consultantplus://offline/ref=DC02CC5247CA961D98AB87B37E894176A5303C42C070543DCEFAC0B97DECCD8C3DEAC901DC3F92169BBEAE53650F635BD98E5F3B09ED520365F938AAvCNEL" TargetMode="External"/><Relationship Id="rId25" Type="http://schemas.openxmlformats.org/officeDocument/2006/relationships/hyperlink" Target="consultantplus://offline/ref=DC02CC5247CA961D98AB87B37E894176A5303C42C4755033C8F29DB375B5C18E3AE59616DB769E179BBEAE566B50664EC8D6523E12F2511F79FB39vAN3L" TargetMode="External"/><Relationship Id="rId33" Type="http://schemas.openxmlformats.org/officeDocument/2006/relationships/hyperlink" Target="consultantplus://offline/ref=DC02CC5247CA961D98AB87B37E894176A5303C42C9735734CAF29DB375B5C18E3AE59616DB769E179BBEAE5B6B50664EC8D6523E12F2511F79FB39vAN3L" TargetMode="External"/><Relationship Id="rId38" Type="http://schemas.openxmlformats.org/officeDocument/2006/relationships/hyperlink" Target="consultantplus://offline/ref=DC02CC5247CA961D98AB87B37E894176A5303C42C070543DCEFAC0B97DECCD8C3DEAC901DC3F92169BBEAE52690F635BD98E5F3B09ED520365F938AAvCNEL" TargetMode="External"/><Relationship Id="rId46" Type="http://schemas.openxmlformats.org/officeDocument/2006/relationships/hyperlink" Target="consultantplus://offline/ref=DC02CC5247CA961D98AB87B37E894176A5303C42C4755033C8F29DB375B5C18E3AE59616DB769E179BBEAC526B50664EC8D6523E12F2511F79FB39vAN3L" TargetMode="External"/><Relationship Id="rId59" Type="http://schemas.openxmlformats.org/officeDocument/2006/relationships/hyperlink" Target="consultantplus://offline/ref=DC02CC5247CA961D98AB87B37E894176A5303C42C0705A34CAF9C0B97DECCD8C3DEAC901DC3F92169BBEAE51650F635BD98E5F3B09ED520365F938AAvCNEL" TargetMode="External"/><Relationship Id="rId67" Type="http://schemas.openxmlformats.org/officeDocument/2006/relationships/hyperlink" Target="consultantplus://offline/ref=DC02CC5247CA961D98AB87B37E894176A5303C42C9745035CDF29DB375B5C18E3AE59616DB769E179BBEAF526B50664EC8D6523E12F2511F79FB39vAN3L" TargetMode="External"/><Relationship Id="rId103" Type="http://schemas.openxmlformats.org/officeDocument/2006/relationships/hyperlink" Target="consultantplus://offline/ref=DC02CC5247CA961D98AB87B37E894176A5303C42C4755033C8F29DB375B5C18E3AE59616DB769E179BBEA8536B50664EC8D6523E12F2511F79FB39vAN3L" TargetMode="External"/><Relationship Id="rId108" Type="http://schemas.openxmlformats.org/officeDocument/2006/relationships/hyperlink" Target="consultantplus://offline/ref=DC02CC5247CA961D98AB87B37E894176A5303C42C070543DCEFAC0B97DECCD8C3DEAC901DC3F92169BBEAF52600F635BD98E5F3B09ED520365F938AAvCNEL" TargetMode="External"/><Relationship Id="rId20" Type="http://schemas.openxmlformats.org/officeDocument/2006/relationships/hyperlink" Target="consultantplus://offline/ref=DC02CC5247CA961D98AB87B37E894176A5303C42C3715137CDF29DB375B5C18E3AE59604DB2E92179EA0AF517E06370Bv9N5L" TargetMode="External"/><Relationship Id="rId41" Type="http://schemas.openxmlformats.org/officeDocument/2006/relationships/hyperlink" Target="consultantplus://offline/ref=DC02CC5247CA961D98AB87B37E894176A5303C42C070543DCEFAC0B97DECCD8C3DEAC901DC3F92169BBEAE51650F635BD98E5F3B09ED520365F938AAvCNEL" TargetMode="External"/><Relationship Id="rId54" Type="http://schemas.openxmlformats.org/officeDocument/2006/relationships/hyperlink" Target="consultantplus://offline/ref=DC02CC5247CA961D98AB87B37E894176A5303C42C0705A34CAF9C0B97DECCD8C3DEAC901DC3F92169BBEAE51650F635BD98E5F3B09ED520365F938AAvCNEL" TargetMode="External"/><Relationship Id="rId62" Type="http://schemas.openxmlformats.org/officeDocument/2006/relationships/hyperlink" Target="consultantplus://offline/ref=DC02CC5247CA961D98AB87B37E894176A5303C42C4755033C8F29DB375B5C18E3AE59616DB769E179BBEAD546B50664EC8D6523E12F2511F79FB39vAN3L" TargetMode="External"/><Relationship Id="rId70" Type="http://schemas.openxmlformats.org/officeDocument/2006/relationships/hyperlink" Target="consultantplus://offline/ref=DC02CC5247CA961D98AB87B37E894176A5303C42C070543DCEFAC0B97DECCD8C3DEAC901DC3F92169BBEAE54670F635BD98E5F3B09ED520365F938AAvCNEL" TargetMode="External"/><Relationship Id="rId75" Type="http://schemas.openxmlformats.org/officeDocument/2006/relationships/hyperlink" Target="consultantplus://offline/ref=DC02CC5247CA961D98AB87B37E894176A5303C42C070543DCEFAC0B97DECCD8C3DEAC901DC3F92169BBEAE5B640F635BD98E5F3B09ED520365F938AAvCNEL" TargetMode="External"/><Relationship Id="rId83" Type="http://schemas.openxmlformats.org/officeDocument/2006/relationships/hyperlink" Target="consultantplus://offline/ref=DC02CC5247CA961D98AB87B37E894176A5303C42C479543DC8F29DB375B5C18E3AE59616DB769E179BBEAD536B50664EC8D6523E12F2511F79FB39vAN3L" TargetMode="External"/><Relationship Id="rId88" Type="http://schemas.openxmlformats.org/officeDocument/2006/relationships/hyperlink" Target="consultantplus://offline/ref=DC02CC5247CA961D98AB87B37E894176A5303C42C0705A34CAF9C0B97DECCD8C3DEAC901DC3F92169BBEAE51650F635BD98E5F3B09ED520365F938AAvCNEL" TargetMode="External"/><Relationship Id="rId91" Type="http://schemas.openxmlformats.org/officeDocument/2006/relationships/hyperlink" Target="consultantplus://offline/ref=DC02CC5247CA961D98AB87B37E894176A5303C42C070543DCEFAC0B97DECCD8C3DEAC901DC3F92169BBEAF53620F635BD98E5F3B09ED520365F938AAvCNEL" TargetMode="External"/><Relationship Id="rId96" Type="http://schemas.openxmlformats.org/officeDocument/2006/relationships/hyperlink" Target="consultantplus://offline/ref=DC02CC5247CA961D98AB99BE68E51C7DAE3B664BC173586295ADC6EE22BCCBD96FAA97589F7E811699A0AC5361v0NCL" TargetMode="External"/><Relationship Id="rId111" Type="http://schemas.openxmlformats.org/officeDocument/2006/relationships/hyperlink" Target="consultantplus://offline/ref=DC02CC5247CA961D98AB87B37E894176A5303C42C7795431CDF29DB375B5C18E3AE59616DB769E179BBEAE546B50664EC8D6523E12F2511F79FB39vAN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2CC5247CA961D98AB87B37E894176A5303C42C4755033C8F29DB375B5C18E3AE59616DB769E179BBEAE566B50664EC8D6523E12F2511F79FB39vAN3L" TargetMode="External"/><Relationship Id="rId15" Type="http://schemas.openxmlformats.org/officeDocument/2006/relationships/hyperlink" Target="consultantplus://offline/ref=DC02CC5247CA961D98AB87B37E894176A5303C42C9735734CAF29DB375B5C18E3AE59616DB769E179BBEAE566B50664EC8D6523E12F2511F79FB39vAN3L" TargetMode="External"/><Relationship Id="rId23" Type="http://schemas.openxmlformats.org/officeDocument/2006/relationships/hyperlink" Target="consultantplus://offline/ref=DC02CC5247CA961D98AB87B37E894176A5303C42C2725632CCF29DB375B5C18E3AE59604DB2E92179EA0AF517E06370Bv9N5L" TargetMode="External"/><Relationship Id="rId28" Type="http://schemas.openxmlformats.org/officeDocument/2006/relationships/hyperlink" Target="consultantplus://offline/ref=DC02CC5247CA961D98AB87B37E894176A5303C42C7795431CDF29DB375B5C18E3AE59616DB769E179BBEAE566B50664EC8D6523E12F2511F79FB39vAN3L" TargetMode="External"/><Relationship Id="rId36" Type="http://schemas.openxmlformats.org/officeDocument/2006/relationships/hyperlink" Target="consultantplus://offline/ref=DC02CC5247CA961D98AB87B37E894176A5303C42C070543DCEFAC0B97DECCD8C3DEAC901DC3F92169BBEAE52650F635BD98E5F3B09ED520365F938AAvCNEL" TargetMode="External"/><Relationship Id="rId49" Type="http://schemas.openxmlformats.org/officeDocument/2006/relationships/hyperlink" Target="consultantplus://offline/ref=DC02CC5247CA961D98AB87B37E894176A5303C42C070543DCEFAC0B97DECCD8C3DEAC901DC3F92169BBEAE55670F635BD98E5F3B09ED520365F938AAvCNEL" TargetMode="External"/><Relationship Id="rId57" Type="http://schemas.openxmlformats.org/officeDocument/2006/relationships/hyperlink" Target="consultantplus://offline/ref=DC02CC5247CA961D98AB87B37E894176A5303C42C4755033C8F29DB375B5C18E3AE59616DB769E179BBEAD526B50664EC8D6523E12F2511F79FB39vAN3L" TargetMode="External"/><Relationship Id="rId106" Type="http://schemas.openxmlformats.org/officeDocument/2006/relationships/hyperlink" Target="consultantplus://offline/ref=DC02CC5247CA961D98AB87B37E894176A5303C42C0715530CFF8C0B97DECCD8C3DEAC901DC3F92169BBEAE52610F635BD98E5F3B09ED520365F938AAvCNEL" TargetMode="External"/><Relationship Id="rId10" Type="http://schemas.openxmlformats.org/officeDocument/2006/relationships/hyperlink" Target="consultantplus://offline/ref=DC02CC5247CA961D98AB87B37E894176A5303C42C7795431CDF29DB375B5C18E3AE59616DB769E179BBEAE566B50664EC8D6523E12F2511F79FB39vAN3L" TargetMode="External"/><Relationship Id="rId31" Type="http://schemas.openxmlformats.org/officeDocument/2006/relationships/hyperlink" Target="consultantplus://offline/ref=DC02CC5247CA961D98AB87B37E894176A5303C42C070543DCEFAC0B97DECCD8C3DEAC901DC3F92169BBEAE53660F635BD98E5F3B09ED520365F938AAvCNEL" TargetMode="External"/><Relationship Id="rId44" Type="http://schemas.openxmlformats.org/officeDocument/2006/relationships/hyperlink" Target="consultantplus://offline/ref=DC02CC5247CA961D98AB87B37E894176A5303C42C070543DCEFAC0B97DECCD8C3DEAC901DC3F92169BBEAE56680F635BD98E5F3B09ED520365F938AAvCNEL" TargetMode="External"/><Relationship Id="rId52" Type="http://schemas.openxmlformats.org/officeDocument/2006/relationships/hyperlink" Target="consultantplus://offline/ref=DC02CC5247CA961D98AB87B37E894176A5303C42C4755033C8F29DB375B5C18E3AE59616DB769E179BBEAC556B50664EC8D6523E12F2511F79FB39vAN3L" TargetMode="External"/><Relationship Id="rId60" Type="http://schemas.openxmlformats.org/officeDocument/2006/relationships/hyperlink" Target="consultantplus://offline/ref=DC02CC5247CA961D98AB87B37E894176A5303C42C4755033C8F29DB375B5C18E3AE59616DB769E179BBEAD576B50664EC8D6523E12F2511F79FB39vAN3L" TargetMode="External"/><Relationship Id="rId65" Type="http://schemas.openxmlformats.org/officeDocument/2006/relationships/hyperlink" Target="consultantplus://offline/ref=DC02CC5247CA961D98AB87B37E894176A5303C42C4755033C8F29DB375B5C18E3AE59616DB769E179BBEAA516B50664EC8D6523E12F2511F79FB39vAN3L" TargetMode="External"/><Relationship Id="rId73" Type="http://schemas.openxmlformats.org/officeDocument/2006/relationships/hyperlink" Target="consultantplus://offline/ref=DC02CC5247CA961D98AB87B37E894176A5303C42C070543DCEFAC0B97DECCD8C3DEAC901DC3F92169BBEAE5B600F635BD98E5F3B09ED520365F938AAvCNEL" TargetMode="External"/><Relationship Id="rId78" Type="http://schemas.openxmlformats.org/officeDocument/2006/relationships/hyperlink" Target="consultantplus://offline/ref=DC02CC5247CA961D98AB87B37E894176A5303C42C070543DCEFAC0B97DECCD8C3DEAC901DC3F92169BBEAE5A600F635BD98E5F3B09ED520365F938AAvCNEL" TargetMode="External"/><Relationship Id="rId81" Type="http://schemas.openxmlformats.org/officeDocument/2006/relationships/hyperlink" Target="consultantplus://offline/ref=DC02CC5247CA961D98AB87B37E894176A5303C42C070543DCEFAC0B97DECCD8C3DEAC901DC3F92169BBEAE5A650F635BD98E5F3B09ED520365F938AAvCNEL" TargetMode="External"/><Relationship Id="rId86" Type="http://schemas.openxmlformats.org/officeDocument/2006/relationships/hyperlink" Target="consultantplus://offline/ref=DC02CC5247CA961D98AB87B37E894176A5303C42C070543DCEFAC0B97DECCD8C3DEAC901DC3F92169BBEAE5A670F635BD98E5F3B09ED520365F938AAvCNEL" TargetMode="External"/><Relationship Id="rId94" Type="http://schemas.openxmlformats.org/officeDocument/2006/relationships/hyperlink" Target="consultantplus://offline/ref=DC02CC5247CA961D98AB87B37E894176A5303C42C4755033C8F29DB375B5C18E3AE59616DB769E179BBEAB576B50664EC8D6523E12F2511F79FB39vAN3L" TargetMode="External"/><Relationship Id="rId99" Type="http://schemas.openxmlformats.org/officeDocument/2006/relationships/hyperlink" Target="consultantplus://offline/ref=DC02CC5247CA961D98AB87B37E894176A5303C42C9745035CDF29DB375B5C18E3AE59616DB769E179BBEAF526B50664EC8D6523E12F2511F79FB39vAN3L" TargetMode="External"/><Relationship Id="rId101" Type="http://schemas.openxmlformats.org/officeDocument/2006/relationships/hyperlink" Target="consultantplus://offline/ref=DC02CC5247CA961D98AB87B37E894176A5303C42C4755033C8F29DB375B5C18E3AE59616DB769E179BBEAB5B6B50664EC8D6523E12F2511F79FB39vAN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02CC5247CA961D98AB87B37E894176A5303C42C7745730C0F29DB375B5C18E3AE59616DB769E179BBEAE566B50664EC8D6523E12F2511F79FB39vAN3L" TargetMode="External"/><Relationship Id="rId13" Type="http://schemas.openxmlformats.org/officeDocument/2006/relationships/hyperlink" Target="consultantplus://offline/ref=DC02CC5247CA961D98AB87B37E894176A5303C42C070543DCEFAC0B97DECCD8C3DEAC901DC3F92169BBEAE53650F635BD98E5F3B09ED520365F938AAvCNEL" TargetMode="External"/><Relationship Id="rId18" Type="http://schemas.openxmlformats.org/officeDocument/2006/relationships/hyperlink" Target="consultantplus://offline/ref=DC02CC5247CA961D98AB87B37E894176A5303C42C7745730C0F29DB375B5C18E3AE59616DB769E179BBEAE566B50664EC8D6523E12F2511F79FB39vAN3L" TargetMode="External"/><Relationship Id="rId39" Type="http://schemas.openxmlformats.org/officeDocument/2006/relationships/hyperlink" Target="consultantplus://offline/ref=DC02CC5247CA961D98AB87B37E894176A5303C42C070543DCEFAC0B97DECCD8C3DEAC901DC3F92169BBEAE51610F635BD98E5F3B09ED520365F938AAvCNEL" TargetMode="External"/><Relationship Id="rId109" Type="http://schemas.openxmlformats.org/officeDocument/2006/relationships/hyperlink" Target="consultantplus://offline/ref=DC02CC5247CA961D98AB87B37E894176A5303C42C8725133CFF29DB375B5C18E3AE59616DB769E179BBEAE5B6B50664EC8D6523E12F2511F79FB39vAN3L" TargetMode="External"/><Relationship Id="rId34" Type="http://schemas.openxmlformats.org/officeDocument/2006/relationships/hyperlink" Target="consultantplus://offline/ref=DC02CC5247CA961D98AB87B37E894176A5303C42C8725133CFF29DB375B5C18E3AE59616DB769E179BBEAE556B50664EC8D6523E12F2511F79FB39vAN3L" TargetMode="External"/><Relationship Id="rId50" Type="http://schemas.openxmlformats.org/officeDocument/2006/relationships/hyperlink" Target="consultantplus://offline/ref=DC02CC5247CA961D98AB87B37E894176A5303C42C973523CCDF29DB375B5C18E3AE59616DB769E179BBEAE5B6B50664EC8D6523E12F2511F79FB39vAN3L" TargetMode="External"/><Relationship Id="rId55" Type="http://schemas.openxmlformats.org/officeDocument/2006/relationships/hyperlink" Target="consultantplus://offline/ref=DC02CC5247CA961D98AB87B37E894176A5303C42C4755033C8F29DB375B5C18E3AE59616DB769E179BBEAC5A6B50664EC8D6523E12F2511F79FB39vAN3L" TargetMode="External"/><Relationship Id="rId76" Type="http://schemas.openxmlformats.org/officeDocument/2006/relationships/hyperlink" Target="consultantplus://offline/ref=DC02CC5247CA961D98AB87B37E894176A5303C42C070543DCEFAC0B97DECCD8C3DEAC901DC3F92169BBEAE5B660F635BD98E5F3B09ED520365F938AAvCNEL" TargetMode="External"/><Relationship Id="rId97" Type="http://schemas.openxmlformats.org/officeDocument/2006/relationships/hyperlink" Target="consultantplus://offline/ref=DC02CC5247CA961D98AB87B37E894176A5303C42C0705A34CAF9C0B97DECCD8C3DEAC901DC3F92169BBEAE51650F635BD98E5F3B09ED520365F938AAvCNEL" TargetMode="External"/><Relationship Id="rId104" Type="http://schemas.openxmlformats.org/officeDocument/2006/relationships/hyperlink" Target="consultantplus://offline/ref=DC02CC5247CA961D98AB87B37E894176A5303C42C0705732C8FAC0B97DECCD8C3DEAC901DC3F92169BBEAE52630F635BD98E5F3B09ED520365F938AAvCNEL" TargetMode="External"/><Relationship Id="rId7" Type="http://schemas.openxmlformats.org/officeDocument/2006/relationships/hyperlink" Target="consultantplus://offline/ref=DC02CC5247CA961D98AB87B37E894176A5303C42C973523CCDF29DB375B5C18E3AE59616DB769E179BBEAE5B6B50664EC8D6523E12F2511F79FB39vAN3L" TargetMode="External"/><Relationship Id="rId71" Type="http://schemas.openxmlformats.org/officeDocument/2006/relationships/hyperlink" Target="consultantplus://offline/ref=DC02CC5247CA961D98AB87B37E894176A5303C42C4755033C8F29DB375B5C18E3AE59616DB769E179BBEAA556B50664EC8D6523E12F2511F79FB39vAN3L" TargetMode="External"/><Relationship Id="rId92" Type="http://schemas.openxmlformats.org/officeDocument/2006/relationships/hyperlink" Target="consultantplus://offline/ref=DC02CC5247CA961D98AB87B37E894176A5303C42C4755033C8F29DB375B5C18E3AE59616DB769E179BBEAB506B50664EC8D6523E12F2511F79FB39vAN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8692</Words>
  <Characters>49547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ООПТ</dc:creator>
  <cp:keywords/>
  <dc:description/>
  <cp:lastModifiedBy>ООПТ</cp:lastModifiedBy>
  <cp:revision>1</cp:revision>
  <dcterms:created xsi:type="dcterms:W3CDTF">2018-12-05T11:13:00Z</dcterms:created>
  <dcterms:modified xsi:type="dcterms:W3CDTF">2018-12-05T11:13:00Z</dcterms:modified>
</cp:coreProperties>
</file>